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D7" w:rsidRDefault="00635BD7" w:rsidP="00635BD7">
      <w:pPr>
        <w:spacing w:after="0"/>
        <w:ind w:right="-284"/>
        <w:rPr>
          <w:rFonts w:ascii="Arial" w:hAnsi="Arial" w:cs="Arial"/>
          <w:b/>
          <w:sz w:val="36"/>
          <w:szCs w:val="36"/>
        </w:rPr>
      </w:pPr>
      <w:r w:rsidRPr="00635BD7">
        <w:rPr>
          <w:rFonts w:ascii="Arial" w:hAnsi="Arial" w:cs="Arial"/>
          <w:b/>
          <w:sz w:val="36"/>
          <w:szCs w:val="36"/>
        </w:rPr>
        <w:t xml:space="preserve">II/217 - MODERNIZACE SILNICE 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635BD7">
        <w:rPr>
          <w:rFonts w:ascii="Arial" w:hAnsi="Arial" w:cs="Arial"/>
          <w:b/>
          <w:sz w:val="36"/>
          <w:szCs w:val="36"/>
        </w:rPr>
        <w:t>MOKŘINY</w:t>
      </w:r>
      <w:r>
        <w:rPr>
          <w:rFonts w:ascii="Arial" w:hAnsi="Arial" w:cs="Arial"/>
          <w:b/>
          <w:sz w:val="36"/>
          <w:szCs w:val="36"/>
        </w:rPr>
        <w:t xml:space="preserve"> -</w:t>
      </w:r>
      <w:r w:rsidRPr="00635BD7">
        <w:rPr>
          <w:rFonts w:ascii="Arial" w:hAnsi="Arial" w:cs="Arial"/>
          <w:b/>
          <w:sz w:val="36"/>
          <w:szCs w:val="36"/>
        </w:rPr>
        <w:t xml:space="preserve"> AŠ</w:t>
      </w:r>
    </w:p>
    <w:p w:rsidR="006D553F" w:rsidRPr="00635BD7" w:rsidRDefault="006D553F" w:rsidP="00635BD7">
      <w:pPr>
        <w:spacing w:after="0"/>
        <w:ind w:right="-284"/>
        <w:rPr>
          <w:rFonts w:ascii="Arial" w:hAnsi="Arial" w:cs="Arial"/>
          <w:b/>
          <w:sz w:val="28"/>
          <w:szCs w:val="28"/>
        </w:rPr>
      </w:pPr>
      <w:r w:rsidRPr="00635BD7">
        <w:rPr>
          <w:rFonts w:ascii="Arial" w:hAnsi="Arial" w:cs="Arial"/>
          <w:b/>
          <w:sz w:val="28"/>
          <w:szCs w:val="28"/>
        </w:rPr>
        <w:t>SO 401  veřejné osvětlení přechod</w:t>
      </w:r>
      <w:r w:rsidR="00635BD7">
        <w:rPr>
          <w:rFonts w:ascii="Arial" w:hAnsi="Arial" w:cs="Arial"/>
          <w:b/>
          <w:sz w:val="28"/>
          <w:szCs w:val="28"/>
        </w:rPr>
        <w:t>ů v km  1,350  a 1,994</w:t>
      </w:r>
      <w:r w:rsidRPr="00635BD7">
        <w:rPr>
          <w:rFonts w:ascii="Arial" w:hAnsi="Arial" w:cs="Arial"/>
          <w:b/>
          <w:sz w:val="28"/>
          <w:szCs w:val="28"/>
        </w:rPr>
        <w:t xml:space="preserve"> </w:t>
      </w:r>
    </w:p>
    <w:p w:rsidR="006D553F" w:rsidRDefault="006D553F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6D553F" w:rsidRDefault="006D553F" w:rsidP="006D553F">
      <w:pPr>
        <w:spacing w:after="0"/>
        <w:rPr>
          <w:rFonts w:ascii="Arial" w:hAnsi="Arial" w:cs="Arial"/>
          <w:b/>
          <w:sz w:val="24"/>
          <w:szCs w:val="24"/>
        </w:rPr>
      </w:pPr>
      <w:r w:rsidRPr="006D553F">
        <w:rPr>
          <w:rFonts w:ascii="Arial" w:hAnsi="Arial" w:cs="Arial"/>
          <w:b/>
          <w:sz w:val="24"/>
          <w:szCs w:val="24"/>
        </w:rPr>
        <w:t xml:space="preserve">dokumentace </w:t>
      </w:r>
      <w:r w:rsidR="00635BD7">
        <w:rPr>
          <w:rFonts w:ascii="Arial" w:hAnsi="Arial" w:cs="Arial"/>
          <w:b/>
          <w:sz w:val="24"/>
          <w:szCs w:val="24"/>
        </w:rPr>
        <w:t>k</w:t>
      </w:r>
      <w:r w:rsidRPr="006D553F">
        <w:rPr>
          <w:rFonts w:ascii="Arial" w:hAnsi="Arial" w:cs="Arial"/>
          <w:b/>
          <w:sz w:val="24"/>
          <w:szCs w:val="24"/>
        </w:rPr>
        <w:t xml:space="preserve"> </w:t>
      </w:r>
      <w:r w:rsidR="00635BD7">
        <w:rPr>
          <w:rFonts w:ascii="Arial" w:hAnsi="Arial" w:cs="Arial"/>
          <w:b/>
          <w:sz w:val="24"/>
          <w:szCs w:val="24"/>
        </w:rPr>
        <w:t>p</w:t>
      </w:r>
      <w:r w:rsidRPr="006D553F">
        <w:rPr>
          <w:rFonts w:ascii="Arial" w:hAnsi="Arial" w:cs="Arial"/>
          <w:b/>
          <w:sz w:val="24"/>
          <w:szCs w:val="24"/>
        </w:rPr>
        <w:t>rovedení stavby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35BD7">
        <w:rPr>
          <w:rFonts w:ascii="Arial" w:hAnsi="Arial" w:cs="Arial"/>
          <w:b/>
          <w:sz w:val="24"/>
          <w:szCs w:val="24"/>
        </w:rPr>
        <w:tab/>
      </w:r>
      <w:r w:rsidR="00635BD7">
        <w:rPr>
          <w:rFonts w:ascii="Arial" w:hAnsi="Arial" w:cs="Arial"/>
          <w:b/>
          <w:sz w:val="24"/>
          <w:szCs w:val="24"/>
        </w:rPr>
        <w:tab/>
      </w:r>
      <w:r w:rsidR="00635BD7">
        <w:rPr>
          <w:rFonts w:ascii="Arial" w:hAnsi="Arial" w:cs="Arial"/>
          <w:b/>
          <w:sz w:val="24"/>
          <w:szCs w:val="24"/>
        </w:rPr>
        <w:tab/>
      </w:r>
      <w:r w:rsidR="00635BD7">
        <w:rPr>
          <w:rFonts w:ascii="Arial" w:hAnsi="Arial" w:cs="Arial"/>
          <w:b/>
          <w:sz w:val="24"/>
          <w:szCs w:val="24"/>
        </w:rPr>
        <w:tab/>
        <w:t xml:space="preserve">říjen </w:t>
      </w:r>
      <w:r>
        <w:rPr>
          <w:rFonts w:ascii="Arial" w:hAnsi="Arial" w:cs="Arial"/>
          <w:b/>
          <w:sz w:val="24"/>
          <w:szCs w:val="24"/>
        </w:rPr>
        <w:t xml:space="preserve"> 20</w:t>
      </w:r>
      <w:r w:rsidR="00635BD7">
        <w:rPr>
          <w:rFonts w:ascii="Arial" w:hAnsi="Arial" w:cs="Arial"/>
          <w:b/>
          <w:sz w:val="24"/>
          <w:szCs w:val="24"/>
        </w:rPr>
        <w:t>20</w:t>
      </w:r>
    </w:p>
    <w:p w:rsidR="006D553F" w:rsidRDefault="006D553F" w:rsidP="006D553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</w:t>
      </w:r>
    </w:p>
    <w:p w:rsidR="001F7221" w:rsidRDefault="001F7221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1F7221" w:rsidRDefault="001F7221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FA1CAC" w:rsidRDefault="00FA1CAC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1F7221" w:rsidRDefault="001F7221" w:rsidP="006D553F">
      <w:pPr>
        <w:spacing w:after="0"/>
        <w:rPr>
          <w:rFonts w:ascii="Arial" w:hAnsi="Arial" w:cs="Arial"/>
          <w:b/>
          <w:sz w:val="24"/>
          <w:szCs w:val="24"/>
        </w:rPr>
      </w:pPr>
    </w:p>
    <w:p w:rsidR="001F7221" w:rsidRDefault="00890708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Seznam příloh</w:t>
      </w:r>
    </w:p>
    <w:p w:rsidR="00890708" w:rsidRDefault="00890708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890708" w:rsidRDefault="00635BD7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D2.5</w:t>
      </w:r>
      <w:r w:rsidR="00890708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ab/>
      </w:r>
      <w:r w:rsidR="00617F86">
        <w:rPr>
          <w:rFonts w:ascii="Arial" w:hAnsi="Arial" w:cs="Arial"/>
          <w:sz w:val="24"/>
          <w:szCs w:val="24"/>
        </w:rPr>
        <w:tab/>
      </w:r>
      <w:r w:rsidR="00890708">
        <w:rPr>
          <w:rFonts w:ascii="Arial" w:hAnsi="Arial" w:cs="Arial"/>
          <w:sz w:val="24"/>
          <w:szCs w:val="24"/>
        </w:rPr>
        <w:t>Technická zpráva</w:t>
      </w:r>
    </w:p>
    <w:p w:rsidR="00890708" w:rsidRDefault="00890708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17F8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 příloze seznam hlavního materiálu, popis prací</w:t>
      </w:r>
    </w:p>
    <w:p w:rsidR="00890708" w:rsidRDefault="00890708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17F86">
        <w:rPr>
          <w:rFonts w:ascii="Arial" w:hAnsi="Arial" w:cs="Arial"/>
          <w:sz w:val="24"/>
          <w:szCs w:val="24"/>
        </w:rPr>
        <w:tab/>
      </w:r>
      <w:r w:rsidR="00635BD7">
        <w:rPr>
          <w:rFonts w:ascii="Arial" w:hAnsi="Arial" w:cs="Arial"/>
          <w:sz w:val="24"/>
          <w:szCs w:val="24"/>
        </w:rPr>
        <w:t xml:space="preserve">v příloze </w:t>
      </w:r>
      <w:r>
        <w:rPr>
          <w:rFonts w:ascii="Arial" w:hAnsi="Arial" w:cs="Arial"/>
          <w:sz w:val="24"/>
          <w:szCs w:val="24"/>
        </w:rPr>
        <w:t>Výpoč</w:t>
      </w:r>
      <w:r w:rsidR="00635BD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osvětlení</w:t>
      </w:r>
      <w:r w:rsidR="00635BD7">
        <w:rPr>
          <w:rFonts w:ascii="Arial" w:hAnsi="Arial" w:cs="Arial"/>
          <w:sz w:val="24"/>
          <w:szCs w:val="24"/>
        </w:rPr>
        <w:t xml:space="preserve"> přechodu</w:t>
      </w:r>
      <w:r>
        <w:rPr>
          <w:rFonts w:ascii="Arial" w:hAnsi="Arial" w:cs="Arial"/>
          <w:sz w:val="24"/>
          <w:szCs w:val="24"/>
        </w:rPr>
        <w:t xml:space="preserve"> </w:t>
      </w: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890708" w:rsidRDefault="00635BD7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90708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>5.</w:t>
      </w:r>
      <w:r w:rsidR="00890708">
        <w:rPr>
          <w:rFonts w:ascii="Arial" w:hAnsi="Arial" w:cs="Arial"/>
          <w:sz w:val="24"/>
          <w:szCs w:val="24"/>
        </w:rPr>
        <w:t>2</w:t>
      </w:r>
      <w:r w:rsidR="00890708">
        <w:rPr>
          <w:rFonts w:ascii="Arial" w:hAnsi="Arial" w:cs="Arial"/>
          <w:sz w:val="24"/>
          <w:szCs w:val="24"/>
        </w:rPr>
        <w:tab/>
      </w:r>
      <w:r w:rsidR="00617F86">
        <w:rPr>
          <w:rFonts w:ascii="Arial" w:hAnsi="Arial" w:cs="Arial"/>
          <w:sz w:val="24"/>
          <w:szCs w:val="24"/>
        </w:rPr>
        <w:tab/>
      </w:r>
      <w:r w:rsidR="009A7628" w:rsidRPr="009A7628">
        <w:rPr>
          <w:rFonts w:ascii="Arial" w:hAnsi="Arial" w:cs="Arial"/>
          <w:sz w:val="24"/>
          <w:szCs w:val="24"/>
        </w:rPr>
        <w:t>Situace VO</w:t>
      </w:r>
      <w:r w:rsidR="009A7628">
        <w:rPr>
          <w:rFonts w:ascii="Arial" w:hAnsi="Arial" w:cs="Arial"/>
          <w:sz w:val="24"/>
          <w:szCs w:val="24"/>
        </w:rPr>
        <w:t xml:space="preserve">  </w:t>
      </w:r>
      <w:r w:rsidR="009A7628" w:rsidRPr="009A7628">
        <w:rPr>
          <w:rFonts w:ascii="Arial" w:hAnsi="Arial" w:cs="Arial"/>
          <w:sz w:val="24"/>
          <w:szCs w:val="24"/>
        </w:rPr>
        <w:t>přechod v km 1,35</w:t>
      </w:r>
    </w:p>
    <w:p w:rsidR="009A7628" w:rsidRDefault="009A7628" w:rsidP="006D553F">
      <w:pPr>
        <w:spacing w:after="0"/>
        <w:rPr>
          <w:rFonts w:ascii="Arial" w:hAnsi="Arial" w:cs="Arial"/>
          <w:sz w:val="24"/>
          <w:szCs w:val="24"/>
        </w:rPr>
      </w:pPr>
    </w:p>
    <w:p w:rsidR="009A7628" w:rsidRDefault="00635BD7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90708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>5.3</w:t>
      </w:r>
      <w:r w:rsidR="00617F86">
        <w:rPr>
          <w:rFonts w:ascii="Arial" w:hAnsi="Arial" w:cs="Arial"/>
          <w:sz w:val="24"/>
          <w:szCs w:val="24"/>
        </w:rPr>
        <w:tab/>
      </w:r>
      <w:r w:rsidR="009A7628">
        <w:rPr>
          <w:rFonts w:ascii="Arial" w:hAnsi="Arial" w:cs="Arial"/>
          <w:sz w:val="24"/>
          <w:szCs w:val="24"/>
        </w:rPr>
        <w:tab/>
      </w:r>
      <w:r w:rsidR="009A7628" w:rsidRPr="009A7628">
        <w:rPr>
          <w:rFonts w:ascii="Arial" w:hAnsi="Arial" w:cs="Arial"/>
          <w:sz w:val="24"/>
          <w:szCs w:val="24"/>
        </w:rPr>
        <w:t>Situace VO</w:t>
      </w:r>
      <w:r w:rsidR="009A7628">
        <w:rPr>
          <w:rFonts w:ascii="Arial" w:hAnsi="Arial" w:cs="Arial"/>
          <w:sz w:val="24"/>
          <w:szCs w:val="24"/>
        </w:rPr>
        <w:t xml:space="preserve">  </w:t>
      </w:r>
      <w:r w:rsidR="009A7628" w:rsidRPr="009A7628">
        <w:rPr>
          <w:rFonts w:ascii="Arial" w:hAnsi="Arial" w:cs="Arial"/>
          <w:sz w:val="24"/>
          <w:szCs w:val="24"/>
        </w:rPr>
        <w:t>přechod v km 1,994</w:t>
      </w:r>
      <w:r w:rsidR="00617F86">
        <w:rPr>
          <w:rFonts w:ascii="Arial" w:hAnsi="Arial" w:cs="Arial"/>
          <w:sz w:val="24"/>
          <w:szCs w:val="24"/>
        </w:rPr>
        <w:tab/>
      </w:r>
    </w:p>
    <w:p w:rsidR="00890708" w:rsidRDefault="00890708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FA1CAC" w:rsidRDefault="00FA1CAC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Ústí nad Labem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zpracoval</w:t>
      </w:r>
      <w:r>
        <w:rPr>
          <w:rFonts w:ascii="Arial" w:hAnsi="Arial" w:cs="Arial"/>
          <w:sz w:val="24"/>
          <w:szCs w:val="24"/>
        </w:rPr>
        <w:tab/>
        <w:t>ing. Vlastimil Brabec</w:t>
      </w: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6D553F">
      <w:pPr>
        <w:spacing w:after="0"/>
        <w:rPr>
          <w:rFonts w:ascii="Arial" w:hAnsi="Arial" w:cs="Arial"/>
          <w:sz w:val="24"/>
          <w:szCs w:val="24"/>
        </w:rPr>
      </w:pPr>
    </w:p>
    <w:p w:rsidR="00635BD7" w:rsidRDefault="00635BD7" w:rsidP="00635BD7">
      <w:pPr>
        <w:spacing w:after="0"/>
        <w:ind w:right="-284"/>
        <w:rPr>
          <w:rFonts w:ascii="Arial" w:hAnsi="Arial" w:cs="Arial"/>
          <w:b/>
          <w:sz w:val="36"/>
          <w:szCs w:val="36"/>
        </w:rPr>
      </w:pPr>
      <w:r w:rsidRPr="00635BD7">
        <w:rPr>
          <w:rFonts w:ascii="Arial" w:hAnsi="Arial" w:cs="Arial"/>
          <w:b/>
          <w:sz w:val="36"/>
          <w:szCs w:val="36"/>
        </w:rPr>
        <w:t xml:space="preserve">II/217 - MODERNIZACE SILNICE 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635BD7">
        <w:rPr>
          <w:rFonts w:ascii="Arial" w:hAnsi="Arial" w:cs="Arial"/>
          <w:b/>
          <w:sz w:val="36"/>
          <w:szCs w:val="36"/>
        </w:rPr>
        <w:t>MOKŘINY</w:t>
      </w:r>
      <w:r>
        <w:rPr>
          <w:rFonts w:ascii="Arial" w:hAnsi="Arial" w:cs="Arial"/>
          <w:b/>
          <w:sz w:val="36"/>
          <w:szCs w:val="36"/>
        </w:rPr>
        <w:t xml:space="preserve"> -</w:t>
      </w:r>
      <w:r w:rsidRPr="00635BD7">
        <w:rPr>
          <w:rFonts w:ascii="Arial" w:hAnsi="Arial" w:cs="Arial"/>
          <w:b/>
          <w:sz w:val="36"/>
          <w:szCs w:val="36"/>
        </w:rPr>
        <w:t xml:space="preserve"> AŠ</w:t>
      </w:r>
    </w:p>
    <w:p w:rsidR="00635BD7" w:rsidRPr="00635BD7" w:rsidRDefault="00635BD7" w:rsidP="00635BD7">
      <w:pPr>
        <w:spacing w:after="0"/>
        <w:ind w:right="-284"/>
        <w:rPr>
          <w:rFonts w:ascii="Arial" w:hAnsi="Arial" w:cs="Arial"/>
          <w:b/>
          <w:sz w:val="28"/>
          <w:szCs w:val="28"/>
        </w:rPr>
      </w:pPr>
      <w:r w:rsidRPr="00635BD7">
        <w:rPr>
          <w:rFonts w:ascii="Arial" w:hAnsi="Arial" w:cs="Arial"/>
          <w:b/>
          <w:sz w:val="28"/>
          <w:szCs w:val="28"/>
        </w:rPr>
        <w:t>SO 401  veřejné osvětlení přechod</w:t>
      </w:r>
      <w:r>
        <w:rPr>
          <w:rFonts w:ascii="Arial" w:hAnsi="Arial" w:cs="Arial"/>
          <w:b/>
          <w:sz w:val="28"/>
          <w:szCs w:val="28"/>
        </w:rPr>
        <w:t>ů v km  1,350  a 1,994</w:t>
      </w:r>
      <w:r w:rsidRPr="00635BD7">
        <w:rPr>
          <w:rFonts w:ascii="Arial" w:hAnsi="Arial" w:cs="Arial"/>
          <w:b/>
          <w:sz w:val="28"/>
          <w:szCs w:val="28"/>
        </w:rPr>
        <w:t xml:space="preserve"> </w:t>
      </w:r>
    </w:p>
    <w:p w:rsidR="00635BD7" w:rsidRDefault="00635BD7" w:rsidP="00635BD7">
      <w:pPr>
        <w:spacing w:after="0"/>
        <w:rPr>
          <w:rFonts w:ascii="Arial" w:hAnsi="Arial" w:cs="Arial"/>
          <w:b/>
          <w:sz w:val="24"/>
          <w:szCs w:val="24"/>
        </w:rPr>
      </w:pPr>
    </w:p>
    <w:p w:rsidR="00635BD7" w:rsidRDefault="00635BD7" w:rsidP="00635BD7">
      <w:pPr>
        <w:spacing w:after="0"/>
        <w:rPr>
          <w:rFonts w:ascii="Arial" w:hAnsi="Arial" w:cs="Arial"/>
          <w:b/>
          <w:sz w:val="24"/>
          <w:szCs w:val="24"/>
        </w:rPr>
      </w:pPr>
      <w:r w:rsidRPr="006D553F">
        <w:rPr>
          <w:rFonts w:ascii="Arial" w:hAnsi="Arial" w:cs="Arial"/>
          <w:b/>
          <w:sz w:val="24"/>
          <w:szCs w:val="24"/>
        </w:rPr>
        <w:t xml:space="preserve">dokumentace </w:t>
      </w:r>
      <w:r>
        <w:rPr>
          <w:rFonts w:ascii="Arial" w:hAnsi="Arial" w:cs="Arial"/>
          <w:b/>
          <w:sz w:val="24"/>
          <w:szCs w:val="24"/>
        </w:rPr>
        <w:t>k</w:t>
      </w:r>
      <w:r w:rsidRPr="006D55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</w:t>
      </w:r>
      <w:r w:rsidRPr="006D553F">
        <w:rPr>
          <w:rFonts w:ascii="Arial" w:hAnsi="Arial" w:cs="Arial"/>
          <w:b/>
          <w:sz w:val="24"/>
          <w:szCs w:val="24"/>
        </w:rPr>
        <w:t>rovedení stavby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říjen  2020</w:t>
      </w:r>
    </w:p>
    <w:p w:rsidR="00635BD7" w:rsidRDefault="00635BD7" w:rsidP="00635BD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</w:t>
      </w:r>
    </w:p>
    <w:p w:rsidR="00CC6491" w:rsidRDefault="00CC6491" w:rsidP="00CC6491">
      <w:pPr>
        <w:spacing w:after="0"/>
        <w:rPr>
          <w:rFonts w:ascii="Arial" w:hAnsi="Arial" w:cs="Arial"/>
          <w:b/>
          <w:sz w:val="24"/>
          <w:szCs w:val="24"/>
        </w:rPr>
      </w:pPr>
    </w:p>
    <w:p w:rsidR="00EA2B38" w:rsidRDefault="00EA2B38" w:rsidP="00CC6491">
      <w:pPr>
        <w:spacing w:after="0"/>
        <w:rPr>
          <w:rFonts w:ascii="Arial" w:hAnsi="Arial" w:cs="Arial"/>
          <w:b/>
          <w:sz w:val="24"/>
          <w:szCs w:val="24"/>
        </w:rPr>
      </w:pPr>
    </w:p>
    <w:p w:rsidR="00CC6491" w:rsidRDefault="00CC6491" w:rsidP="00CC6491">
      <w:pPr>
        <w:spacing w:after="0"/>
        <w:rPr>
          <w:rFonts w:ascii="Arial" w:hAnsi="Arial" w:cs="Arial"/>
          <w:b/>
          <w:sz w:val="24"/>
          <w:szCs w:val="24"/>
        </w:rPr>
      </w:pPr>
    </w:p>
    <w:p w:rsidR="00CC6491" w:rsidRDefault="00CC6491" w:rsidP="00CC6491">
      <w:pPr>
        <w:spacing w:after="0"/>
        <w:rPr>
          <w:rFonts w:ascii="Arial" w:hAnsi="Arial" w:cs="Arial"/>
          <w:b/>
          <w:sz w:val="24"/>
          <w:szCs w:val="24"/>
        </w:rPr>
      </w:pPr>
    </w:p>
    <w:p w:rsidR="00CC6491" w:rsidRDefault="00635BD7" w:rsidP="00CC649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>D</w:t>
      </w:r>
      <w:r w:rsidR="00CC6491" w:rsidRPr="00CC6491">
        <w:rPr>
          <w:rFonts w:ascii="Arial" w:hAnsi="Arial" w:cs="Arial"/>
          <w:b/>
          <w:sz w:val="36"/>
          <w:szCs w:val="36"/>
        </w:rPr>
        <w:t>2.</w:t>
      </w:r>
      <w:r>
        <w:rPr>
          <w:rFonts w:ascii="Arial" w:hAnsi="Arial" w:cs="Arial"/>
          <w:b/>
          <w:sz w:val="36"/>
          <w:szCs w:val="36"/>
        </w:rPr>
        <w:t>5.</w:t>
      </w:r>
      <w:r w:rsidR="00CC6491" w:rsidRPr="00CC6491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CC6491" w:rsidRPr="00CC6491">
        <w:rPr>
          <w:rFonts w:ascii="Arial" w:hAnsi="Arial" w:cs="Arial"/>
          <w:b/>
          <w:sz w:val="36"/>
          <w:szCs w:val="36"/>
        </w:rPr>
        <w:t>Technická zpráva</w:t>
      </w:r>
    </w:p>
    <w:p w:rsidR="00EA2B38" w:rsidRDefault="00EA2B38" w:rsidP="00CC6491">
      <w:pPr>
        <w:spacing w:after="0"/>
        <w:rPr>
          <w:rFonts w:ascii="Arial" w:hAnsi="Arial" w:cs="Arial"/>
          <w:sz w:val="24"/>
          <w:szCs w:val="24"/>
        </w:rPr>
      </w:pPr>
    </w:p>
    <w:p w:rsidR="00623B95" w:rsidRDefault="00623B95" w:rsidP="00CC6491">
      <w:pPr>
        <w:spacing w:after="0"/>
        <w:rPr>
          <w:rFonts w:ascii="Arial" w:hAnsi="Arial" w:cs="Arial"/>
          <w:sz w:val="24"/>
          <w:szCs w:val="24"/>
        </w:rPr>
      </w:pPr>
    </w:p>
    <w:p w:rsidR="002A6CE7" w:rsidRPr="00CC6491" w:rsidRDefault="002A6CE7" w:rsidP="00CC6491">
      <w:pPr>
        <w:spacing w:after="0"/>
        <w:rPr>
          <w:rFonts w:ascii="Arial" w:hAnsi="Arial" w:cs="Arial"/>
          <w:sz w:val="24"/>
          <w:szCs w:val="24"/>
        </w:rPr>
      </w:pPr>
    </w:p>
    <w:p w:rsidR="00CC6491" w:rsidRDefault="00CC6491" w:rsidP="00CC64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Úvod</w:t>
      </w:r>
    </w:p>
    <w:p w:rsidR="00791D03" w:rsidRDefault="00CC6491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souvislosti </w:t>
      </w:r>
      <w:r w:rsidR="00635BD7">
        <w:rPr>
          <w:rFonts w:ascii="Arial" w:hAnsi="Arial" w:cs="Arial"/>
          <w:sz w:val="24"/>
          <w:szCs w:val="24"/>
        </w:rPr>
        <w:t>s modernizací silnice II/217 v Aši, v části zvané Mokřiny</w:t>
      </w:r>
      <w:r w:rsidR="00791D03">
        <w:rPr>
          <w:rFonts w:ascii="Arial" w:hAnsi="Arial" w:cs="Arial"/>
          <w:sz w:val="24"/>
          <w:szCs w:val="24"/>
        </w:rPr>
        <w:t xml:space="preserve">, </w:t>
      </w:r>
      <w:r w:rsidR="00955983">
        <w:rPr>
          <w:rFonts w:ascii="Arial" w:hAnsi="Arial" w:cs="Arial"/>
          <w:sz w:val="24"/>
          <w:szCs w:val="24"/>
        </w:rPr>
        <w:t xml:space="preserve">budou v řešeném úseku dlouhém </w:t>
      </w:r>
      <w:r w:rsidR="00791D03">
        <w:rPr>
          <w:rFonts w:ascii="Arial" w:hAnsi="Arial" w:cs="Arial"/>
          <w:sz w:val="24"/>
          <w:szCs w:val="24"/>
        </w:rPr>
        <w:t>2</w:t>
      </w:r>
      <w:r w:rsidR="00955983">
        <w:rPr>
          <w:rFonts w:ascii="Arial" w:hAnsi="Arial" w:cs="Arial"/>
          <w:sz w:val="24"/>
          <w:szCs w:val="24"/>
        </w:rPr>
        <w:t>,</w:t>
      </w:r>
      <w:r w:rsidR="00791D03">
        <w:rPr>
          <w:rFonts w:ascii="Arial" w:hAnsi="Arial" w:cs="Arial"/>
          <w:sz w:val="24"/>
          <w:szCs w:val="24"/>
        </w:rPr>
        <w:t>5</w:t>
      </w:r>
      <w:r w:rsidR="00955983">
        <w:rPr>
          <w:rFonts w:ascii="Arial" w:hAnsi="Arial" w:cs="Arial"/>
          <w:sz w:val="24"/>
          <w:szCs w:val="24"/>
        </w:rPr>
        <w:t xml:space="preserve">km </w:t>
      </w:r>
      <w:r w:rsidR="00791D03">
        <w:rPr>
          <w:rFonts w:ascii="Arial" w:hAnsi="Arial" w:cs="Arial"/>
          <w:sz w:val="24"/>
          <w:szCs w:val="24"/>
        </w:rPr>
        <w:t>doplněny</w:t>
      </w:r>
      <w:r w:rsidR="00955983">
        <w:rPr>
          <w:rFonts w:ascii="Arial" w:hAnsi="Arial" w:cs="Arial"/>
          <w:sz w:val="24"/>
          <w:szCs w:val="24"/>
        </w:rPr>
        <w:t xml:space="preserve"> </w:t>
      </w:r>
      <w:r w:rsidR="00791D03">
        <w:rPr>
          <w:rFonts w:ascii="Arial" w:hAnsi="Arial" w:cs="Arial"/>
          <w:sz w:val="24"/>
          <w:szCs w:val="24"/>
        </w:rPr>
        <w:t>2</w:t>
      </w:r>
      <w:r w:rsidR="00955983">
        <w:rPr>
          <w:rFonts w:ascii="Arial" w:hAnsi="Arial" w:cs="Arial"/>
          <w:sz w:val="24"/>
          <w:szCs w:val="24"/>
        </w:rPr>
        <w:t xml:space="preserve"> míst</w:t>
      </w:r>
      <w:r w:rsidR="00791D03">
        <w:rPr>
          <w:rFonts w:ascii="Arial" w:hAnsi="Arial" w:cs="Arial"/>
          <w:sz w:val="24"/>
          <w:szCs w:val="24"/>
        </w:rPr>
        <w:t>a</w:t>
      </w:r>
      <w:r w:rsidR="00955983">
        <w:rPr>
          <w:rFonts w:ascii="Arial" w:hAnsi="Arial" w:cs="Arial"/>
          <w:sz w:val="24"/>
          <w:szCs w:val="24"/>
        </w:rPr>
        <w:t xml:space="preserve"> přechod</w:t>
      </w:r>
      <w:r w:rsidR="00791D03">
        <w:rPr>
          <w:rFonts w:ascii="Arial" w:hAnsi="Arial" w:cs="Arial"/>
          <w:sz w:val="24"/>
          <w:szCs w:val="24"/>
        </w:rPr>
        <w:t>u</w:t>
      </w:r>
      <w:r w:rsidR="00955983">
        <w:rPr>
          <w:rFonts w:ascii="Arial" w:hAnsi="Arial" w:cs="Arial"/>
          <w:sz w:val="24"/>
          <w:szCs w:val="24"/>
        </w:rPr>
        <w:t xml:space="preserve"> pro pěší</w:t>
      </w:r>
      <w:r w:rsidR="00791D03">
        <w:rPr>
          <w:rFonts w:ascii="Arial" w:hAnsi="Arial" w:cs="Arial"/>
          <w:sz w:val="24"/>
          <w:szCs w:val="24"/>
        </w:rPr>
        <w:t>. Jedno v km 1,35,  druhé v km 1,99</w:t>
      </w:r>
      <w:r w:rsidR="00EA417D">
        <w:rPr>
          <w:rFonts w:ascii="Arial" w:hAnsi="Arial" w:cs="Arial"/>
          <w:sz w:val="24"/>
          <w:szCs w:val="24"/>
        </w:rPr>
        <w:t>4</w:t>
      </w:r>
      <w:r w:rsidR="00791D03">
        <w:rPr>
          <w:rFonts w:ascii="Arial" w:hAnsi="Arial" w:cs="Arial"/>
          <w:sz w:val="24"/>
          <w:szCs w:val="24"/>
        </w:rPr>
        <w:t>.</w:t>
      </w:r>
      <w:r w:rsidR="002A6CE7">
        <w:rPr>
          <w:rFonts w:ascii="Arial" w:hAnsi="Arial" w:cs="Arial"/>
          <w:sz w:val="24"/>
          <w:szCs w:val="24"/>
        </w:rPr>
        <w:t xml:space="preserve"> </w:t>
      </w:r>
      <w:r w:rsidR="00791D03">
        <w:rPr>
          <w:rFonts w:ascii="Arial" w:hAnsi="Arial" w:cs="Arial"/>
          <w:sz w:val="24"/>
          <w:szCs w:val="24"/>
        </w:rPr>
        <w:t xml:space="preserve"> </w:t>
      </w:r>
    </w:p>
    <w:p w:rsidR="009542DF" w:rsidRDefault="009542D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tomto projektu je navrženo jejich nové </w:t>
      </w:r>
      <w:r w:rsidR="006549B3">
        <w:rPr>
          <w:rFonts w:ascii="Arial" w:hAnsi="Arial" w:cs="Arial"/>
          <w:sz w:val="24"/>
          <w:szCs w:val="24"/>
        </w:rPr>
        <w:t>při</w:t>
      </w:r>
      <w:r>
        <w:rPr>
          <w:rFonts w:ascii="Arial" w:hAnsi="Arial" w:cs="Arial"/>
          <w:sz w:val="24"/>
          <w:szCs w:val="24"/>
        </w:rPr>
        <w:t xml:space="preserve">světlení podle požadavku TKP 15, dodatek 1, </w:t>
      </w:r>
      <w:r w:rsidR="00FA1CAC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2015</w:t>
      </w:r>
      <w:r w:rsidR="00791D03">
        <w:rPr>
          <w:rFonts w:ascii="Arial" w:hAnsi="Arial" w:cs="Arial"/>
          <w:sz w:val="24"/>
          <w:szCs w:val="24"/>
        </w:rPr>
        <w:t xml:space="preserve"> s konstatováním, že ostatní části komunikace jsou osvětleny v úsecích delších než 150 metrů před i za přechod</w:t>
      </w:r>
      <w:r w:rsidR="00EA417D">
        <w:rPr>
          <w:rFonts w:ascii="Arial" w:hAnsi="Arial" w:cs="Arial"/>
          <w:sz w:val="24"/>
          <w:szCs w:val="24"/>
        </w:rPr>
        <w:t>y</w:t>
      </w:r>
      <w:r w:rsidR="006549B3">
        <w:rPr>
          <w:rFonts w:ascii="Arial" w:hAnsi="Arial" w:cs="Arial"/>
          <w:sz w:val="24"/>
          <w:szCs w:val="24"/>
        </w:rPr>
        <w:t xml:space="preserve"> podle požadavku </w:t>
      </w:r>
      <w:proofErr w:type="spellStart"/>
      <w:r w:rsidR="006549B3">
        <w:rPr>
          <w:rFonts w:ascii="Arial" w:hAnsi="Arial" w:cs="Arial"/>
          <w:sz w:val="24"/>
          <w:szCs w:val="24"/>
        </w:rPr>
        <w:t>čl.II</w:t>
      </w:r>
      <w:proofErr w:type="spellEnd"/>
      <w:r w:rsidR="006549B3">
        <w:rPr>
          <w:rFonts w:ascii="Arial" w:hAnsi="Arial" w:cs="Arial"/>
          <w:sz w:val="24"/>
          <w:szCs w:val="24"/>
        </w:rPr>
        <w:t>, odst</w:t>
      </w:r>
      <w:r w:rsidR="00791D03">
        <w:rPr>
          <w:rFonts w:ascii="Arial" w:hAnsi="Arial" w:cs="Arial"/>
          <w:sz w:val="24"/>
          <w:szCs w:val="24"/>
        </w:rPr>
        <w:t>.</w:t>
      </w:r>
      <w:r w:rsidR="006549B3">
        <w:rPr>
          <w:rFonts w:ascii="Arial" w:hAnsi="Arial" w:cs="Arial"/>
          <w:sz w:val="24"/>
          <w:szCs w:val="24"/>
        </w:rPr>
        <w:t xml:space="preserve">1.2. </w:t>
      </w:r>
    </w:p>
    <w:p w:rsidR="006549B3" w:rsidRDefault="006549B3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rovněž splněn požadavek odst.1.3, že dosavadní osvětlení a nové přisvětlení přechodů budou svítit po celou dobu provozu současně.</w:t>
      </w:r>
    </w:p>
    <w:p w:rsidR="006549B3" w:rsidRDefault="006549B3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42DF" w:rsidRDefault="009542DF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42DF" w:rsidRDefault="009542D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42DF">
        <w:rPr>
          <w:rFonts w:ascii="Arial" w:hAnsi="Arial" w:cs="Arial"/>
          <w:b/>
          <w:sz w:val="24"/>
          <w:szCs w:val="24"/>
        </w:rPr>
        <w:t>Dosavadní stav</w:t>
      </w:r>
      <w:r>
        <w:rPr>
          <w:rFonts w:ascii="Arial" w:hAnsi="Arial" w:cs="Arial"/>
          <w:b/>
          <w:sz w:val="24"/>
          <w:szCs w:val="24"/>
        </w:rPr>
        <w:t xml:space="preserve"> veřejného osvětlení</w:t>
      </w:r>
    </w:p>
    <w:p w:rsidR="00791D03" w:rsidRPr="00FA180F" w:rsidRDefault="00791D03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FA180F">
        <w:rPr>
          <w:rFonts w:ascii="Arial" w:hAnsi="Arial" w:cs="Arial"/>
          <w:sz w:val="24"/>
          <w:szCs w:val="24"/>
        </w:rPr>
        <w:t xml:space="preserve">Podél celé délky komunikace II/217 je provozováno veřejné osvětlení. </w:t>
      </w:r>
      <w:r w:rsidR="00EA417D" w:rsidRPr="00FA180F">
        <w:rPr>
          <w:rFonts w:ascii="Arial" w:hAnsi="Arial" w:cs="Arial"/>
          <w:sz w:val="24"/>
          <w:szCs w:val="24"/>
        </w:rPr>
        <w:t xml:space="preserve">V km 1,35 je na levé straně, v km 1.994 na pravé. Dosavadní nejbližší stožáry k místům nových přechodů budou </w:t>
      </w:r>
      <w:r w:rsidRPr="00FA180F">
        <w:rPr>
          <w:rFonts w:ascii="Arial" w:hAnsi="Arial" w:cs="Arial"/>
          <w:sz w:val="24"/>
          <w:szCs w:val="24"/>
        </w:rPr>
        <w:t>použit</w:t>
      </w:r>
      <w:r w:rsidR="00EA417D" w:rsidRPr="00FA180F">
        <w:rPr>
          <w:rFonts w:ascii="Arial" w:hAnsi="Arial" w:cs="Arial"/>
          <w:sz w:val="24"/>
          <w:szCs w:val="24"/>
        </w:rPr>
        <w:t>y</w:t>
      </w:r>
      <w:r w:rsidRPr="00FA180F">
        <w:rPr>
          <w:rFonts w:ascii="Arial" w:hAnsi="Arial" w:cs="Arial"/>
          <w:sz w:val="24"/>
          <w:szCs w:val="24"/>
        </w:rPr>
        <w:t xml:space="preserve"> pro připojení nových úseků</w:t>
      </w:r>
      <w:r w:rsidR="00EA417D" w:rsidRPr="00FA180F">
        <w:rPr>
          <w:rFonts w:ascii="Arial" w:hAnsi="Arial" w:cs="Arial"/>
          <w:sz w:val="24"/>
          <w:szCs w:val="24"/>
        </w:rPr>
        <w:t xml:space="preserve"> kabelových vedení. Stožáry jsou opatřeny vnějšími paticemi. V nich bude doplněna svorkovnice a zapojen nový kabel. </w:t>
      </w:r>
    </w:p>
    <w:p w:rsidR="00DF2585" w:rsidRDefault="00DF2585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2585" w:rsidRDefault="00DF2585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585">
        <w:rPr>
          <w:rFonts w:ascii="Arial" w:hAnsi="Arial" w:cs="Arial"/>
          <w:b/>
          <w:sz w:val="24"/>
          <w:szCs w:val="24"/>
        </w:rPr>
        <w:t>Navrhovan</w:t>
      </w:r>
      <w:r w:rsidR="003E722A">
        <w:rPr>
          <w:rFonts w:ascii="Arial" w:hAnsi="Arial" w:cs="Arial"/>
          <w:b/>
          <w:sz w:val="24"/>
          <w:szCs w:val="24"/>
        </w:rPr>
        <w:t>é</w:t>
      </w:r>
      <w:r w:rsidRPr="00DF2585">
        <w:rPr>
          <w:rFonts w:ascii="Arial" w:hAnsi="Arial" w:cs="Arial"/>
          <w:b/>
          <w:sz w:val="24"/>
          <w:szCs w:val="24"/>
        </w:rPr>
        <w:t xml:space="preserve"> řešení</w:t>
      </w:r>
    </w:p>
    <w:p w:rsidR="003E722A" w:rsidRDefault="002A6CE7" w:rsidP="005E75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="00EA417D">
        <w:rPr>
          <w:rFonts w:ascii="Arial" w:hAnsi="Arial" w:cs="Arial"/>
          <w:sz w:val="24"/>
          <w:szCs w:val="24"/>
        </w:rPr>
        <w:t xml:space="preserve">obou </w:t>
      </w:r>
      <w:r>
        <w:rPr>
          <w:rFonts w:ascii="Arial" w:hAnsi="Arial" w:cs="Arial"/>
          <w:sz w:val="24"/>
          <w:szCs w:val="24"/>
        </w:rPr>
        <w:t>míst</w:t>
      </w:r>
      <w:r w:rsidR="00EA417D">
        <w:rPr>
          <w:rFonts w:ascii="Arial" w:hAnsi="Arial" w:cs="Arial"/>
          <w:sz w:val="24"/>
          <w:szCs w:val="24"/>
        </w:rPr>
        <w:t xml:space="preserve">ech </w:t>
      </w:r>
      <w:r w:rsidR="005D3891">
        <w:rPr>
          <w:rFonts w:ascii="Arial" w:hAnsi="Arial" w:cs="Arial"/>
          <w:sz w:val="24"/>
          <w:szCs w:val="24"/>
        </w:rPr>
        <w:t xml:space="preserve">jsou navrženy jednoduché stožáry umístěné </w:t>
      </w:r>
      <w:r w:rsidR="00FA180F">
        <w:rPr>
          <w:rFonts w:ascii="Arial" w:hAnsi="Arial" w:cs="Arial"/>
          <w:sz w:val="24"/>
          <w:szCs w:val="24"/>
        </w:rPr>
        <w:t xml:space="preserve">před přechody. Jejich polohy jsou ve výkresech okótovány ve vzdálenostech od krajnice a od přechodu.  </w:t>
      </w:r>
      <w:r w:rsidR="005D3891">
        <w:rPr>
          <w:rFonts w:ascii="Arial" w:hAnsi="Arial" w:cs="Arial"/>
          <w:sz w:val="24"/>
          <w:szCs w:val="24"/>
        </w:rPr>
        <w:t>Výška stožár</w:t>
      </w:r>
      <w:r w:rsidR="00FA180F">
        <w:rPr>
          <w:rFonts w:ascii="Arial" w:hAnsi="Arial" w:cs="Arial"/>
          <w:sz w:val="24"/>
          <w:szCs w:val="24"/>
        </w:rPr>
        <w:t>ů</w:t>
      </w:r>
      <w:r w:rsidR="005D3891">
        <w:rPr>
          <w:rFonts w:ascii="Arial" w:hAnsi="Arial" w:cs="Arial"/>
          <w:sz w:val="24"/>
          <w:szCs w:val="24"/>
        </w:rPr>
        <w:t xml:space="preserve"> nad zemí </w:t>
      </w:r>
      <w:r w:rsidR="00FA180F">
        <w:rPr>
          <w:rFonts w:ascii="Arial" w:hAnsi="Arial" w:cs="Arial"/>
          <w:sz w:val="24"/>
          <w:szCs w:val="24"/>
        </w:rPr>
        <w:t>je 6</w:t>
      </w:r>
      <w:r w:rsidR="005D3891">
        <w:rPr>
          <w:rFonts w:ascii="Arial" w:hAnsi="Arial" w:cs="Arial"/>
          <w:sz w:val="24"/>
          <w:szCs w:val="24"/>
        </w:rPr>
        <w:t>m</w:t>
      </w:r>
      <w:r w:rsidR="00FA180F">
        <w:rPr>
          <w:rFonts w:ascii="Arial" w:hAnsi="Arial" w:cs="Arial"/>
          <w:sz w:val="24"/>
          <w:szCs w:val="24"/>
        </w:rPr>
        <w:t>.</w:t>
      </w:r>
      <w:r w:rsidR="005D3891">
        <w:rPr>
          <w:rFonts w:ascii="Arial" w:hAnsi="Arial" w:cs="Arial"/>
          <w:sz w:val="24"/>
          <w:szCs w:val="24"/>
        </w:rPr>
        <w:t xml:space="preserve"> </w:t>
      </w:r>
      <w:r w:rsidR="005E7589">
        <w:rPr>
          <w:rFonts w:ascii="Arial" w:hAnsi="Arial" w:cs="Arial"/>
          <w:sz w:val="24"/>
          <w:szCs w:val="24"/>
        </w:rPr>
        <w:t xml:space="preserve">Pro upevnění svítidla </w:t>
      </w:r>
      <w:r w:rsidR="00FA180F">
        <w:rPr>
          <w:rFonts w:ascii="Arial" w:hAnsi="Arial" w:cs="Arial"/>
          <w:sz w:val="24"/>
          <w:szCs w:val="24"/>
        </w:rPr>
        <w:t xml:space="preserve">budou použity </w:t>
      </w:r>
      <w:r w:rsidR="005E7589">
        <w:rPr>
          <w:rFonts w:ascii="Arial" w:hAnsi="Arial" w:cs="Arial"/>
          <w:sz w:val="24"/>
          <w:szCs w:val="24"/>
        </w:rPr>
        <w:t>na obou stranách výložník</w:t>
      </w:r>
      <w:r w:rsidR="00FA180F">
        <w:rPr>
          <w:rFonts w:ascii="Arial" w:hAnsi="Arial" w:cs="Arial"/>
          <w:sz w:val="24"/>
          <w:szCs w:val="24"/>
        </w:rPr>
        <w:t>y</w:t>
      </w:r>
      <w:r w:rsidR="005E7589">
        <w:rPr>
          <w:rFonts w:ascii="Arial" w:hAnsi="Arial" w:cs="Arial"/>
          <w:sz w:val="24"/>
          <w:szCs w:val="24"/>
        </w:rPr>
        <w:t xml:space="preserve"> kolm</w:t>
      </w:r>
      <w:r w:rsidR="00FA180F">
        <w:rPr>
          <w:rFonts w:ascii="Arial" w:hAnsi="Arial" w:cs="Arial"/>
          <w:sz w:val="24"/>
          <w:szCs w:val="24"/>
        </w:rPr>
        <w:t>é,</w:t>
      </w:r>
      <w:r w:rsidR="005E7589">
        <w:rPr>
          <w:rFonts w:ascii="Arial" w:hAnsi="Arial" w:cs="Arial"/>
          <w:sz w:val="24"/>
          <w:szCs w:val="24"/>
        </w:rPr>
        <w:t xml:space="preserve"> v délce </w:t>
      </w:r>
      <w:r w:rsidR="00FA180F">
        <w:rPr>
          <w:rFonts w:ascii="Arial" w:hAnsi="Arial" w:cs="Arial"/>
          <w:sz w:val="24"/>
          <w:szCs w:val="24"/>
        </w:rPr>
        <w:t>uvedené na výkresech.</w:t>
      </w:r>
      <w:r w:rsidR="005E7589">
        <w:rPr>
          <w:rFonts w:ascii="Arial" w:hAnsi="Arial" w:cs="Arial"/>
          <w:sz w:val="24"/>
          <w:szCs w:val="24"/>
        </w:rPr>
        <w:t xml:space="preserve"> </w:t>
      </w:r>
    </w:p>
    <w:p w:rsidR="001047BB" w:rsidRDefault="001047BB" w:rsidP="003E722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Umístění svítidel vychází z parametrů výpočtu osvětlení. Bylo provedeno ve smyslu požadavků dodatku 1 TKP15, </w:t>
      </w:r>
      <w:proofErr w:type="spellStart"/>
      <w:r>
        <w:rPr>
          <w:rFonts w:ascii="Arial" w:hAnsi="Arial" w:cs="Arial"/>
          <w:sz w:val="24"/>
          <w:szCs w:val="24"/>
        </w:rPr>
        <w:t>čl.III</w:t>
      </w:r>
      <w:proofErr w:type="spellEnd"/>
      <w:r>
        <w:rPr>
          <w:rFonts w:ascii="Arial" w:hAnsi="Arial" w:cs="Arial"/>
          <w:sz w:val="24"/>
          <w:szCs w:val="24"/>
        </w:rPr>
        <w:t xml:space="preserve"> a IV. Výsledky výpočtu přiloženy k technické zprávě.</w:t>
      </w:r>
      <w:r w:rsidR="003E72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 výpočtu použity parametry svítidel typu </w:t>
      </w:r>
      <w:r w:rsidRPr="001047BB">
        <w:rPr>
          <w:rFonts w:ascii="Arial" w:eastAsia="Times New Roman" w:hAnsi="Arial" w:cs="Arial"/>
          <w:sz w:val="24"/>
          <w:szCs w:val="24"/>
          <w:lang w:eastAsia="cs-CZ"/>
        </w:rPr>
        <w:t>PRELED 2G 9100lm,73W,IP66 4K CROSS(1xLED)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eastAsia="cs-CZ"/>
        </w:rPr>
        <w:t>Thome</w:t>
      </w:r>
      <w:proofErr w:type="spellEnd"/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cs-CZ"/>
        </w:rPr>
        <w:t>lighting</w:t>
      </w:r>
      <w:proofErr w:type="spellEnd"/>
      <w:r>
        <w:rPr>
          <w:rFonts w:ascii="Arial" w:eastAsia="Times New Roman" w:hAnsi="Arial" w:cs="Arial"/>
          <w:sz w:val="24"/>
          <w:szCs w:val="24"/>
          <w:lang w:eastAsia="cs-CZ"/>
        </w:rPr>
        <w:t>. K montáži v místě musí dodaná svítidla výsledkům výpočtu a parametrům vyhovovat.</w:t>
      </w:r>
    </w:p>
    <w:p w:rsidR="001047BB" w:rsidRDefault="001047BB" w:rsidP="005E758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047BB" w:rsidRDefault="001047BB" w:rsidP="005E758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047BB" w:rsidRPr="003E722A" w:rsidRDefault="001047BB" w:rsidP="005E75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722A">
        <w:rPr>
          <w:rFonts w:ascii="Arial" w:hAnsi="Arial" w:cs="Arial"/>
          <w:sz w:val="24"/>
          <w:szCs w:val="24"/>
        </w:rPr>
        <w:lastRenderedPageBreak/>
        <w:t>Žádná z částí zařízení přisvětlení na přechodu nezasahuje do průjezdného prostoru pozemní komunikace.</w:t>
      </w:r>
      <w:r w:rsidR="003E722A" w:rsidRPr="003E722A">
        <w:rPr>
          <w:rFonts w:ascii="Arial" w:hAnsi="Arial" w:cs="Arial"/>
          <w:sz w:val="24"/>
          <w:szCs w:val="24"/>
        </w:rPr>
        <w:t xml:space="preserve"> Svítidla nezpůsobují omezující oslnění. Barevný tón světla je 4000K. Je odlišný od ostatního osvětlení silnice, které má teplotu chromatičnosti 2700-3000K.</w:t>
      </w:r>
    </w:p>
    <w:p w:rsidR="002437B6" w:rsidRDefault="002437B6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Světelný tok </w:t>
      </w:r>
      <w:r w:rsidR="003E722A">
        <w:rPr>
          <w:rFonts w:ascii="Arial" w:hAnsi="Arial" w:cs="Arial"/>
          <w:sz w:val="24"/>
          <w:szCs w:val="24"/>
        </w:rPr>
        <w:t>svítidel je</w:t>
      </w:r>
      <w:r>
        <w:rPr>
          <w:rFonts w:ascii="Arial" w:hAnsi="Arial" w:cs="Arial"/>
          <w:sz w:val="24"/>
          <w:szCs w:val="24"/>
        </w:rPr>
        <w:t xml:space="preserve"> směrovaný na pravostranné osvětlování chodce na přechodu, aby vznikla i požadovaná svislá osvětlenost. Spolu se svítidlem z druhé strany je splněný i požadavek na vodorovnou intenzitu osvětlení na vozovce v celé ploše přechodu i </w:t>
      </w:r>
      <w:r w:rsidR="008A040C">
        <w:rPr>
          <w:rFonts w:ascii="Arial" w:hAnsi="Arial" w:cs="Arial"/>
          <w:sz w:val="24"/>
          <w:szCs w:val="24"/>
        </w:rPr>
        <w:t>v doplňkových a doplňkových prodloužených prostorách.</w:t>
      </w:r>
    </w:p>
    <w:p w:rsidR="005D3891" w:rsidRDefault="005D3891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B218E" w:rsidRDefault="00DB218E" w:rsidP="006276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218E">
        <w:rPr>
          <w:rFonts w:ascii="Arial" w:hAnsi="Arial" w:cs="Arial"/>
          <w:b/>
          <w:sz w:val="24"/>
          <w:szCs w:val="24"/>
        </w:rPr>
        <w:t>Zemní práce a uložení kabelů</w:t>
      </w:r>
    </w:p>
    <w:p w:rsidR="00DB218E" w:rsidRDefault="00DB218E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 prováděním výkopů nutné vytýčení dosavadních podzemních sítí. V jejich blízkosti provádět zemní práce ručně, za podmínek stanovených </w:t>
      </w:r>
      <w:r w:rsidR="00C738AF">
        <w:rPr>
          <w:rFonts w:ascii="Arial" w:hAnsi="Arial" w:cs="Arial"/>
          <w:sz w:val="24"/>
          <w:szCs w:val="24"/>
        </w:rPr>
        <w:t>provozovateli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3E722A" w:rsidRDefault="00DB218E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 vyznačených trasách budou provedeny výkopy pro uložení kabelů. </w:t>
      </w:r>
      <w:r w:rsidR="003E722A">
        <w:rPr>
          <w:rFonts w:ascii="Arial" w:hAnsi="Arial" w:cs="Arial"/>
          <w:sz w:val="24"/>
          <w:szCs w:val="24"/>
        </w:rPr>
        <w:t xml:space="preserve">Použitý kabel CYKY 4Bx16 zatažen do ochranné trubky </w:t>
      </w:r>
      <w:proofErr w:type="spellStart"/>
      <w:r w:rsidR="003E722A">
        <w:rPr>
          <w:rFonts w:ascii="Arial" w:hAnsi="Arial" w:cs="Arial"/>
          <w:sz w:val="24"/>
          <w:szCs w:val="24"/>
        </w:rPr>
        <w:t>Kopoflex</w:t>
      </w:r>
      <w:proofErr w:type="spellEnd"/>
      <w:r w:rsidR="003E722A">
        <w:rPr>
          <w:rFonts w:ascii="Arial" w:hAnsi="Arial" w:cs="Arial"/>
          <w:sz w:val="24"/>
          <w:szCs w:val="24"/>
        </w:rPr>
        <w:t xml:space="preserve"> d40/50, uložen</w:t>
      </w:r>
      <w:r w:rsidR="00C738AF">
        <w:rPr>
          <w:rFonts w:ascii="Arial" w:hAnsi="Arial" w:cs="Arial"/>
          <w:sz w:val="24"/>
          <w:szCs w:val="24"/>
        </w:rPr>
        <w:t>é</w:t>
      </w:r>
      <w:r w:rsidR="003E722A">
        <w:rPr>
          <w:rFonts w:ascii="Arial" w:hAnsi="Arial" w:cs="Arial"/>
          <w:sz w:val="24"/>
          <w:szCs w:val="24"/>
        </w:rPr>
        <w:t xml:space="preserve"> </w:t>
      </w:r>
      <w:r w:rsidR="00C738AF">
        <w:rPr>
          <w:rFonts w:ascii="Arial" w:hAnsi="Arial" w:cs="Arial"/>
          <w:sz w:val="24"/>
          <w:szCs w:val="24"/>
        </w:rPr>
        <w:t xml:space="preserve">v pískovém loži. </w:t>
      </w:r>
    </w:p>
    <w:p w:rsidR="00DB218E" w:rsidRPr="00C738AF" w:rsidRDefault="00C738A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Výkop v terénu š.35, hl.80cm. Krytí kabelu 70cm. V</w:t>
      </w:r>
      <w:r w:rsidR="00DB218E" w:rsidRPr="00200DDE">
        <w:rPr>
          <w:rFonts w:ascii="Arial" w:hAnsi="Arial" w:cs="Arial"/>
          <w:color w:val="FF0000"/>
          <w:sz w:val="24"/>
          <w:szCs w:val="24"/>
        </w:rPr>
        <w:t xml:space="preserve"> </w:t>
      </w:r>
      <w:r w:rsidR="00DB218E" w:rsidRPr="00C738AF">
        <w:rPr>
          <w:rFonts w:ascii="Arial" w:hAnsi="Arial" w:cs="Arial"/>
          <w:sz w:val="24"/>
          <w:szCs w:val="24"/>
        </w:rPr>
        <w:t>křížení vozovek 50x1</w:t>
      </w:r>
      <w:r w:rsidRPr="00C738AF">
        <w:rPr>
          <w:rFonts w:ascii="Arial" w:hAnsi="Arial" w:cs="Arial"/>
          <w:sz w:val="24"/>
          <w:szCs w:val="24"/>
        </w:rPr>
        <w:t>1</w:t>
      </w:r>
      <w:r w:rsidR="00DB218E" w:rsidRPr="00C738AF">
        <w:rPr>
          <w:rFonts w:ascii="Arial" w:hAnsi="Arial" w:cs="Arial"/>
          <w:sz w:val="24"/>
          <w:szCs w:val="24"/>
        </w:rPr>
        <w:t>0cm. obnoven kryt povrchů. Ve vozovkách nutné podkladní vrstvy, hutněné. Výkopy do předem v asfaltu oboustranně vyříznuté trasy.</w:t>
      </w:r>
    </w:p>
    <w:p w:rsidR="00C738AF" w:rsidRPr="00C738AF" w:rsidRDefault="00DB218E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38AF">
        <w:rPr>
          <w:rFonts w:ascii="Arial" w:hAnsi="Arial" w:cs="Arial"/>
          <w:sz w:val="24"/>
          <w:szCs w:val="24"/>
        </w:rPr>
        <w:t>V křížení pod komunikací založena chránička PEHD d110, obetonovaná tl.</w:t>
      </w:r>
      <w:r w:rsidR="00C738AF" w:rsidRPr="00C738AF">
        <w:rPr>
          <w:rFonts w:ascii="Arial" w:hAnsi="Arial" w:cs="Arial"/>
          <w:sz w:val="24"/>
          <w:szCs w:val="24"/>
        </w:rPr>
        <w:t>1</w:t>
      </w:r>
      <w:r w:rsidRPr="00C738AF">
        <w:rPr>
          <w:rFonts w:ascii="Arial" w:hAnsi="Arial" w:cs="Arial"/>
          <w:sz w:val="24"/>
          <w:szCs w:val="24"/>
        </w:rPr>
        <w:t xml:space="preserve">0cm. </w:t>
      </w:r>
      <w:r w:rsidR="001641EF" w:rsidRPr="00C738AF">
        <w:rPr>
          <w:rFonts w:ascii="Arial" w:hAnsi="Arial" w:cs="Arial"/>
          <w:sz w:val="24"/>
          <w:szCs w:val="24"/>
        </w:rPr>
        <w:t xml:space="preserve">r. V hloubce 30cm založit varovnou červenou folii š.33cm. </w:t>
      </w:r>
      <w:r w:rsidRPr="00C738AF">
        <w:rPr>
          <w:rFonts w:ascii="Arial" w:hAnsi="Arial" w:cs="Arial"/>
          <w:sz w:val="24"/>
          <w:szCs w:val="24"/>
        </w:rPr>
        <w:t xml:space="preserve">Před záhozem poloha kabelů zaměřena místopisně a elektronicky. </w:t>
      </w:r>
      <w:r w:rsidR="001641EF" w:rsidRPr="00C738AF">
        <w:rPr>
          <w:rFonts w:ascii="Arial" w:hAnsi="Arial" w:cs="Arial"/>
          <w:sz w:val="24"/>
          <w:szCs w:val="24"/>
        </w:rPr>
        <w:t xml:space="preserve">Při provádění respektovat prostorovou normu ČSN 736005 pro krytí a vzdálenosti v soubězích a kříženích. </w:t>
      </w:r>
    </w:p>
    <w:p w:rsidR="00DB218E" w:rsidRPr="00C738AF" w:rsidRDefault="001641E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38AF">
        <w:rPr>
          <w:rFonts w:ascii="Arial" w:hAnsi="Arial" w:cs="Arial"/>
          <w:sz w:val="24"/>
          <w:szCs w:val="24"/>
        </w:rPr>
        <w:t>Překop vozovek podle výkopového povolení zajišťovaného samostatně, s povinným dopravním značením.</w:t>
      </w:r>
    </w:p>
    <w:p w:rsidR="00DB218E" w:rsidRDefault="00DB218E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B218E" w:rsidRPr="001641EF" w:rsidRDefault="00DB218E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218E">
        <w:rPr>
          <w:rFonts w:ascii="Arial" w:hAnsi="Arial" w:cs="Arial"/>
          <w:b/>
          <w:sz w:val="24"/>
          <w:szCs w:val="24"/>
        </w:rPr>
        <w:t>Kabelová vedení</w:t>
      </w:r>
      <w:r>
        <w:rPr>
          <w:rFonts w:ascii="Arial" w:hAnsi="Arial" w:cs="Arial"/>
          <w:b/>
          <w:sz w:val="24"/>
          <w:szCs w:val="24"/>
        </w:rPr>
        <w:t>, uzemnění</w:t>
      </w:r>
    </w:p>
    <w:p w:rsidR="001641EF" w:rsidRPr="001641EF" w:rsidRDefault="001641E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41EF">
        <w:rPr>
          <w:rFonts w:ascii="Arial" w:hAnsi="Arial" w:cs="Arial"/>
          <w:sz w:val="24"/>
          <w:szCs w:val="24"/>
        </w:rPr>
        <w:t xml:space="preserve">Kabelová propojení </w:t>
      </w:r>
      <w:r>
        <w:rPr>
          <w:rFonts w:ascii="Arial" w:hAnsi="Arial" w:cs="Arial"/>
          <w:sz w:val="24"/>
          <w:szCs w:val="24"/>
        </w:rPr>
        <w:t>kabelem CYKY 4Bx1</w:t>
      </w:r>
      <w:r w:rsidR="00510941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, konce kabelu vždy v ukončení na svorkovnici v </w:t>
      </w:r>
      <w:r w:rsidR="00C738AF">
        <w:rPr>
          <w:rFonts w:ascii="Arial" w:hAnsi="Arial" w:cs="Arial"/>
          <w:sz w:val="24"/>
          <w:szCs w:val="24"/>
        </w:rPr>
        <w:t>patici</w:t>
      </w:r>
      <w:r>
        <w:rPr>
          <w:rFonts w:ascii="Arial" w:hAnsi="Arial" w:cs="Arial"/>
          <w:sz w:val="24"/>
          <w:szCs w:val="24"/>
        </w:rPr>
        <w:t xml:space="preserve"> stožáru opatřit smršťovací koncovkou SKELDO.</w:t>
      </w:r>
    </w:p>
    <w:p w:rsidR="00DB218E" w:rsidRDefault="001641EF" w:rsidP="009559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Spolu s pokládkou kabelu bude ukládán i zemnící vodič </w:t>
      </w:r>
      <w:proofErr w:type="spellStart"/>
      <w:r>
        <w:rPr>
          <w:rFonts w:ascii="Arial" w:hAnsi="Arial" w:cs="Arial"/>
          <w:sz w:val="24"/>
          <w:szCs w:val="24"/>
        </w:rPr>
        <w:t>FeZn</w:t>
      </w:r>
      <w:proofErr w:type="spellEnd"/>
      <w:r>
        <w:rPr>
          <w:rFonts w:ascii="Arial" w:hAnsi="Arial" w:cs="Arial"/>
          <w:sz w:val="24"/>
          <w:szCs w:val="24"/>
        </w:rPr>
        <w:t xml:space="preserve"> d10, vždy do rostlé země 10cm oddálený od kabelu. Zemnící vodič propojen na svorku kovových dříků stožárů. Spoje v zemi </w:t>
      </w:r>
      <w:proofErr w:type="spellStart"/>
      <w:r>
        <w:rPr>
          <w:rFonts w:ascii="Arial" w:hAnsi="Arial" w:cs="Arial"/>
          <w:sz w:val="24"/>
          <w:szCs w:val="24"/>
        </w:rPr>
        <w:t>dvojtou</w:t>
      </w:r>
      <w:proofErr w:type="spellEnd"/>
      <w:r>
        <w:rPr>
          <w:rFonts w:ascii="Arial" w:hAnsi="Arial" w:cs="Arial"/>
          <w:sz w:val="24"/>
          <w:szCs w:val="24"/>
        </w:rPr>
        <w:t xml:space="preserve"> svorkou po montáži zaizolovanou.</w:t>
      </w:r>
    </w:p>
    <w:p w:rsidR="00586033" w:rsidRDefault="00586033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86033" w:rsidRDefault="00586033" w:rsidP="005860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86033">
        <w:rPr>
          <w:rFonts w:ascii="Arial" w:hAnsi="Arial" w:cs="Arial"/>
          <w:b/>
          <w:bCs/>
          <w:sz w:val="24"/>
          <w:szCs w:val="24"/>
        </w:rPr>
        <w:t>Základy stožárů</w:t>
      </w:r>
      <w:r w:rsidRPr="00586033">
        <w:rPr>
          <w:rFonts w:ascii="Arial" w:hAnsi="Arial" w:cs="Arial"/>
          <w:sz w:val="24"/>
          <w:szCs w:val="24"/>
        </w:rPr>
        <w:t xml:space="preserve"> </w:t>
      </w:r>
    </w:p>
    <w:p w:rsidR="00586033" w:rsidRDefault="00586033" w:rsidP="005860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86033">
        <w:rPr>
          <w:rFonts w:ascii="Arial" w:hAnsi="Arial" w:cs="Arial"/>
          <w:sz w:val="24"/>
          <w:szCs w:val="24"/>
        </w:rPr>
        <w:t xml:space="preserve">s výškou nad zemí </w:t>
      </w:r>
      <w:r w:rsidR="00C738AF">
        <w:rPr>
          <w:rFonts w:ascii="Arial" w:hAnsi="Arial" w:cs="Arial"/>
          <w:sz w:val="24"/>
          <w:szCs w:val="24"/>
        </w:rPr>
        <w:t>6</w:t>
      </w:r>
      <w:r w:rsidR="00F22417">
        <w:rPr>
          <w:rFonts w:ascii="Arial" w:hAnsi="Arial" w:cs="Arial"/>
          <w:sz w:val="24"/>
          <w:szCs w:val="24"/>
        </w:rPr>
        <w:t>,</w:t>
      </w:r>
      <w:r w:rsidR="00C738AF">
        <w:rPr>
          <w:rFonts w:ascii="Arial" w:hAnsi="Arial" w:cs="Arial"/>
          <w:sz w:val="24"/>
          <w:szCs w:val="24"/>
        </w:rPr>
        <w:t>0</w:t>
      </w:r>
      <w:r w:rsidRPr="00586033">
        <w:rPr>
          <w:rFonts w:ascii="Arial" w:hAnsi="Arial" w:cs="Arial"/>
          <w:sz w:val="24"/>
          <w:szCs w:val="24"/>
        </w:rPr>
        <w:t xml:space="preserve">m jsou betonové, kruhový nebo hranolovité </w:t>
      </w:r>
      <w:proofErr w:type="spellStart"/>
      <w:r w:rsidRPr="00586033">
        <w:rPr>
          <w:rFonts w:ascii="Arial" w:hAnsi="Arial" w:cs="Arial"/>
          <w:sz w:val="24"/>
          <w:szCs w:val="24"/>
        </w:rPr>
        <w:t>max</w:t>
      </w:r>
      <w:proofErr w:type="spellEnd"/>
      <w:r w:rsidRPr="00586033">
        <w:rPr>
          <w:rFonts w:ascii="Arial" w:hAnsi="Arial" w:cs="Arial"/>
          <w:sz w:val="24"/>
          <w:szCs w:val="24"/>
        </w:rPr>
        <w:t xml:space="preserve"> </w:t>
      </w:r>
      <w:r w:rsidR="00C23DDC">
        <w:rPr>
          <w:rFonts w:ascii="Arial" w:hAnsi="Arial" w:cs="Arial"/>
          <w:sz w:val="24"/>
          <w:szCs w:val="24"/>
        </w:rPr>
        <w:t>7</w:t>
      </w:r>
      <w:r w:rsidRPr="00586033">
        <w:rPr>
          <w:rFonts w:ascii="Arial" w:hAnsi="Arial" w:cs="Arial"/>
          <w:sz w:val="24"/>
          <w:szCs w:val="24"/>
        </w:rPr>
        <w:t>00/</w:t>
      </w:r>
      <w:r w:rsidR="00C23DDC">
        <w:rPr>
          <w:rFonts w:ascii="Arial" w:hAnsi="Arial" w:cs="Arial"/>
          <w:sz w:val="24"/>
          <w:szCs w:val="24"/>
        </w:rPr>
        <w:t>7</w:t>
      </w:r>
      <w:r w:rsidRPr="00586033">
        <w:rPr>
          <w:rFonts w:ascii="Arial" w:hAnsi="Arial" w:cs="Arial"/>
          <w:sz w:val="24"/>
          <w:szCs w:val="24"/>
        </w:rPr>
        <w:t>00 do hloubky 1</w:t>
      </w:r>
      <w:r w:rsidR="00C23DDC">
        <w:rPr>
          <w:rFonts w:ascii="Arial" w:hAnsi="Arial" w:cs="Arial"/>
          <w:sz w:val="24"/>
          <w:szCs w:val="24"/>
        </w:rPr>
        <w:t>,1</w:t>
      </w:r>
      <w:r w:rsidRPr="00586033">
        <w:rPr>
          <w:rFonts w:ascii="Arial" w:hAnsi="Arial" w:cs="Arial"/>
          <w:sz w:val="24"/>
          <w:szCs w:val="24"/>
        </w:rPr>
        <w:t xml:space="preserve">m s prostupy pro roury s kabely a uzemnění do dvou fixních otvorů stožáru. </w:t>
      </w:r>
      <w:r w:rsidR="00F22417">
        <w:rPr>
          <w:rFonts w:ascii="Arial" w:hAnsi="Arial" w:cs="Arial"/>
          <w:sz w:val="24"/>
          <w:szCs w:val="24"/>
        </w:rPr>
        <w:t>S</w:t>
      </w:r>
      <w:r w:rsidRPr="00586033">
        <w:rPr>
          <w:rFonts w:ascii="Arial" w:hAnsi="Arial" w:cs="Arial"/>
          <w:sz w:val="24"/>
          <w:szCs w:val="24"/>
        </w:rPr>
        <w:t>tožár osadí se ochrannou manžetou</w:t>
      </w:r>
      <w:r w:rsidR="00F22417">
        <w:rPr>
          <w:rFonts w:ascii="Arial" w:hAnsi="Arial" w:cs="Arial"/>
          <w:sz w:val="24"/>
          <w:szCs w:val="24"/>
        </w:rPr>
        <w:t>.</w:t>
      </w:r>
      <w:r w:rsidRPr="00586033">
        <w:rPr>
          <w:rFonts w:ascii="Arial" w:hAnsi="Arial" w:cs="Arial"/>
          <w:sz w:val="24"/>
          <w:szCs w:val="24"/>
        </w:rPr>
        <w:t xml:space="preserve"> </w:t>
      </w:r>
    </w:p>
    <w:p w:rsidR="00586033" w:rsidRDefault="00586033" w:rsidP="009559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2417" w:rsidRDefault="00F22417" w:rsidP="00F224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22417">
        <w:rPr>
          <w:rFonts w:ascii="Arial" w:hAnsi="Arial" w:cs="Arial"/>
          <w:b/>
          <w:bCs/>
          <w:sz w:val="24"/>
          <w:szCs w:val="24"/>
        </w:rPr>
        <w:t xml:space="preserve">Stožáry </w:t>
      </w:r>
    </w:p>
    <w:p w:rsidR="00F22417" w:rsidRPr="00F22417" w:rsidRDefault="00F22417" w:rsidP="00F224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22417">
        <w:rPr>
          <w:rFonts w:ascii="Arial" w:hAnsi="Arial" w:cs="Arial"/>
          <w:sz w:val="24"/>
          <w:szCs w:val="24"/>
        </w:rPr>
        <w:t xml:space="preserve">žárově zinkované, </w:t>
      </w:r>
      <w:proofErr w:type="spellStart"/>
      <w:r w:rsidRPr="00F22417">
        <w:rPr>
          <w:rFonts w:ascii="Arial" w:hAnsi="Arial" w:cs="Arial"/>
          <w:sz w:val="24"/>
          <w:szCs w:val="24"/>
        </w:rPr>
        <w:t>bezpaticové</w:t>
      </w:r>
      <w:proofErr w:type="spellEnd"/>
      <w:r w:rsidRPr="00F22417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F22417">
        <w:rPr>
          <w:rFonts w:ascii="Arial" w:hAnsi="Arial" w:cs="Arial"/>
          <w:sz w:val="24"/>
          <w:szCs w:val="24"/>
        </w:rPr>
        <w:t>elektrovýzbrojí</w:t>
      </w:r>
      <w:proofErr w:type="spellEnd"/>
      <w:r w:rsidRPr="00F2241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třístupňové</w:t>
      </w:r>
      <w:r w:rsidRPr="00F22417">
        <w:rPr>
          <w:rFonts w:ascii="Arial" w:hAnsi="Arial" w:cs="Arial"/>
          <w:sz w:val="24"/>
          <w:szCs w:val="24"/>
        </w:rPr>
        <w:t>, se spodním průměrem dříku d1-1</w:t>
      </w:r>
      <w:r w:rsidR="00C738AF">
        <w:rPr>
          <w:rFonts w:ascii="Arial" w:hAnsi="Arial" w:cs="Arial"/>
          <w:sz w:val="24"/>
          <w:szCs w:val="24"/>
        </w:rPr>
        <w:t>59</w:t>
      </w:r>
      <w:r w:rsidRPr="00F22417">
        <w:rPr>
          <w:rFonts w:ascii="Arial" w:hAnsi="Arial" w:cs="Arial"/>
          <w:sz w:val="24"/>
          <w:szCs w:val="24"/>
        </w:rPr>
        <w:t xml:space="preserve">, </w:t>
      </w:r>
      <w:r w:rsidR="00053F23">
        <w:rPr>
          <w:rFonts w:ascii="Arial" w:hAnsi="Arial" w:cs="Arial"/>
          <w:sz w:val="24"/>
          <w:szCs w:val="24"/>
        </w:rPr>
        <w:t>d2-</w:t>
      </w:r>
      <w:r w:rsidR="00C738AF">
        <w:rPr>
          <w:rFonts w:ascii="Arial" w:hAnsi="Arial" w:cs="Arial"/>
          <w:sz w:val="24"/>
          <w:szCs w:val="24"/>
        </w:rPr>
        <w:t>133</w:t>
      </w:r>
      <w:r w:rsidR="00053F23">
        <w:rPr>
          <w:rFonts w:ascii="Arial" w:hAnsi="Arial" w:cs="Arial"/>
          <w:sz w:val="24"/>
          <w:szCs w:val="24"/>
        </w:rPr>
        <w:t xml:space="preserve">, </w:t>
      </w:r>
      <w:r w:rsidRPr="00F22417">
        <w:rPr>
          <w:rFonts w:ascii="Arial" w:hAnsi="Arial" w:cs="Arial"/>
          <w:sz w:val="24"/>
          <w:szCs w:val="24"/>
        </w:rPr>
        <w:t>horním d3-</w:t>
      </w:r>
      <w:r w:rsidR="00C738AF">
        <w:rPr>
          <w:rFonts w:ascii="Arial" w:hAnsi="Arial" w:cs="Arial"/>
          <w:sz w:val="24"/>
          <w:szCs w:val="24"/>
        </w:rPr>
        <w:t>114</w:t>
      </w:r>
      <w:r w:rsidRPr="00F22417">
        <w:rPr>
          <w:rFonts w:ascii="Arial" w:hAnsi="Arial" w:cs="Arial"/>
          <w:sz w:val="24"/>
          <w:szCs w:val="24"/>
        </w:rPr>
        <w:t xml:space="preserve">mm. Délka </w:t>
      </w:r>
      <w:r w:rsidR="00C738AF">
        <w:rPr>
          <w:rFonts w:ascii="Arial" w:hAnsi="Arial" w:cs="Arial"/>
          <w:sz w:val="24"/>
          <w:szCs w:val="24"/>
        </w:rPr>
        <w:t>6</w:t>
      </w:r>
      <w:r w:rsidRPr="00F22417">
        <w:rPr>
          <w:rFonts w:ascii="Arial" w:hAnsi="Arial" w:cs="Arial"/>
          <w:sz w:val="24"/>
          <w:szCs w:val="24"/>
        </w:rPr>
        <w:t xml:space="preserve">m nad zemí, </w:t>
      </w:r>
      <w:r w:rsidR="00053F23">
        <w:rPr>
          <w:rFonts w:ascii="Arial" w:hAnsi="Arial" w:cs="Arial"/>
          <w:sz w:val="24"/>
          <w:szCs w:val="24"/>
        </w:rPr>
        <w:t>1</w:t>
      </w:r>
      <w:r w:rsidRPr="00F22417">
        <w:rPr>
          <w:rFonts w:ascii="Arial" w:hAnsi="Arial" w:cs="Arial"/>
          <w:sz w:val="24"/>
          <w:szCs w:val="24"/>
        </w:rPr>
        <w:t xml:space="preserve">m </w:t>
      </w:r>
      <w:r w:rsidR="00053F23">
        <w:rPr>
          <w:rFonts w:ascii="Arial" w:hAnsi="Arial" w:cs="Arial"/>
          <w:sz w:val="24"/>
          <w:szCs w:val="24"/>
        </w:rPr>
        <w:t>v zemi.</w:t>
      </w:r>
    </w:p>
    <w:p w:rsidR="0049526D" w:rsidRDefault="00F22417" w:rsidP="004952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F22417">
        <w:rPr>
          <w:rFonts w:ascii="Arial" w:hAnsi="Arial" w:cs="Arial"/>
          <w:sz w:val="24"/>
          <w:szCs w:val="24"/>
        </w:rPr>
        <w:t>Elektrovýzbroj</w:t>
      </w:r>
      <w:proofErr w:type="spellEnd"/>
      <w:r w:rsidRPr="00F22417">
        <w:rPr>
          <w:rFonts w:ascii="Arial" w:hAnsi="Arial" w:cs="Arial"/>
          <w:sz w:val="24"/>
          <w:szCs w:val="24"/>
        </w:rPr>
        <w:t xml:space="preserve"> v dříku přístupná kovovými dvířky 1</w:t>
      </w:r>
      <w:r w:rsidR="00053F23">
        <w:rPr>
          <w:rFonts w:ascii="Arial" w:hAnsi="Arial" w:cs="Arial"/>
          <w:sz w:val="24"/>
          <w:szCs w:val="24"/>
        </w:rPr>
        <w:t>0</w:t>
      </w:r>
      <w:r w:rsidRPr="00F22417">
        <w:rPr>
          <w:rFonts w:ascii="Arial" w:hAnsi="Arial" w:cs="Arial"/>
          <w:sz w:val="24"/>
          <w:szCs w:val="24"/>
        </w:rPr>
        <w:t xml:space="preserve">0x400mm se spodním okrajem 600mm nad terénem. Dvířka při stavbě orientována podélně s komunikací pro přístup údržby. Nátěr stožáru nebude prováděn. V </w:t>
      </w:r>
      <w:proofErr w:type="spellStart"/>
      <w:r w:rsidRPr="00F22417">
        <w:rPr>
          <w:rFonts w:ascii="Arial" w:hAnsi="Arial" w:cs="Arial"/>
          <w:sz w:val="24"/>
          <w:szCs w:val="24"/>
        </w:rPr>
        <w:t>elektrovýzbroji</w:t>
      </w:r>
      <w:proofErr w:type="spellEnd"/>
      <w:r w:rsidRPr="00F22417">
        <w:rPr>
          <w:rFonts w:ascii="Arial" w:hAnsi="Arial" w:cs="Arial"/>
          <w:sz w:val="24"/>
          <w:szCs w:val="24"/>
        </w:rPr>
        <w:t xml:space="preserve"> dodána svorkovnice  RS16 pro </w:t>
      </w:r>
      <w:r w:rsidR="00053F23">
        <w:rPr>
          <w:rFonts w:ascii="Arial" w:hAnsi="Arial" w:cs="Arial"/>
          <w:sz w:val="24"/>
          <w:szCs w:val="24"/>
        </w:rPr>
        <w:t>dva</w:t>
      </w:r>
      <w:r w:rsidRPr="00F22417">
        <w:rPr>
          <w:rFonts w:ascii="Arial" w:hAnsi="Arial" w:cs="Arial"/>
          <w:sz w:val="24"/>
          <w:szCs w:val="24"/>
        </w:rPr>
        <w:t xml:space="preserve"> kabely, </w:t>
      </w:r>
      <w:r w:rsidR="00053F23">
        <w:rPr>
          <w:rFonts w:ascii="Arial" w:hAnsi="Arial" w:cs="Arial"/>
          <w:sz w:val="24"/>
          <w:szCs w:val="24"/>
        </w:rPr>
        <w:t xml:space="preserve">jistič a </w:t>
      </w:r>
      <w:r w:rsidRPr="00F22417">
        <w:rPr>
          <w:rFonts w:ascii="Arial" w:hAnsi="Arial" w:cs="Arial"/>
          <w:sz w:val="24"/>
          <w:szCs w:val="24"/>
        </w:rPr>
        <w:t>vodiče ke svítidlu</w:t>
      </w:r>
      <w:r w:rsidR="00053F23">
        <w:rPr>
          <w:rFonts w:ascii="Arial" w:hAnsi="Arial" w:cs="Arial"/>
          <w:sz w:val="24"/>
          <w:szCs w:val="24"/>
        </w:rPr>
        <w:t>.</w:t>
      </w:r>
      <w:r w:rsidRPr="00F22417">
        <w:rPr>
          <w:rFonts w:ascii="Arial" w:hAnsi="Arial" w:cs="Arial"/>
          <w:sz w:val="24"/>
          <w:szCs w:val="24"/>
        </w:rPr>
        <w:t xml:space="preserve"> Na dříku zvenku svorník pro uzemnění stožáru, uvnitř k propojení vodiče PEN, </w:t>
      </w:r>
      <w:r w:rsidR="00C738AF">
        <w:rPr>
          <w:rFonts w:ascii="Arial" w:hAnsi="Arial" w:cs="Arial"/>
          <w:sz w:val="24"/>
          <w:szCs w:val="24"/>
        </w:rPr>
        <w:t>jištění</w:t>
      </w:r>
      <w:r w:rsidRPr="00F22417">
        <w:rPr>
          <w:rFonts w:ascii="Arial" w:hAnsi="Arial" w:cs="Arial"/>
          <w:sz w:val="24"/>
          <w:szCs w:val="24"/>
        </w:rPr>
        <w:t xml:space="preserve"> 6A, propojení CYKY 3Cx1,5 do </w:t>
      </w:r>
      <w:r w:rsidRPr="00F22417">
        <w:rPr>
          <w:rFonts w:ascii="Arial" w:hAnsi="Arial" w:cs="Arial"/>
          <w:sz w:val="24"/>
          <w:szCs w:val="24"/>
        </w:rPr>
        <w:lastRenderedPageBreak/>
        <w:t>svítidla</w:t>
      </w:r>
      <w:r w:rsidR="00053F23">
        <w:rPr>
          <w:rFonts w:ascii="Arial" w:hAnsi="Arial" w:cs="Arial"/>
          <w:sz w:val="24"/>
          <w:szCs w:val="24"/>
        </w:rPr>
        <w:t>.</w:t>
      </w:r>
      <w:r w:rsidRPr="00F22417">
        <w:rPr>
          <w:rFonts w:ascii="Arial" w:hAnsi="Arial" w:cs="Arial"/>
          <w:sz w:val="24"/>
          <w:szCs w:val="24"/>
        </w:rPr>
        <w:t xml:space="preserve"> Bod rozdělení funkce  vodiče PEN je v na svorkovnici. Krytí el. zařízení v patici nejméně IP33. </w:t>
      </w:r>
    </w:p>
    <w:p w:rsidR="00EA2B38" w:rsidRDefault="00EA2B38" w:rsidP="00053F2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:rsidR="00053F23" w:rsidRPr="00053F23" w:rsidRDefault="00053F23" w:rsidP="00053F2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053F23">
        <w:rPr>
          <w:rFonts w:ascii="Arial" w:hAnsi="Arial" w:cs="Arial"/>
          <w:b/>
          <w:sz w:val="24"/>
          <w:szCs w:val="24"/>
        </w:rPr>
        <w:t>Ochrana před úrazem elektrickým proudem</w:t>
      </w:r>
    </w:p>
    <w:p w:rsidR="00EA2B38" w:rsidRDefault="00EA2B38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Cs w:val="20"/>
        </w:rPr>
      </w:pPr>
    </w:p>
    <w:p w:rsidR="00053F23" w:rsidRPr="00536A9A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36A9A">
        <w:rPr>
          <w:rFonts w:ascii="Arial" w:hAnsi="Arial" w:cs="Arial"/>
          <w:b/>
          <w:bCs/>
          <w:sz w:val="24"/>
          <w:szCs w:val="24"/>
        </w:rPr>
        <w:t>Ochrana živých částí :</w:t>
      </w:r>
      <w:r w:rsidRPr="00536A9A">
        <w:rPr>
          <w:rFonts w:ascii="Arial" w:hAnsi="Arial" w:cs="Arial"/>
          <w:sz w:val="24"/>
          <w:szCs w:val="24"/>
        </w:rPr>
        <w:tab/>
        <w:t>izolací, kryty, přepážkami</w:t>
      </w:r>
    </w:p>
    <w:p w:rsidR="00053F23" w:rsidRPr="00536A9A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36A9A">
        <w:rPr>
          <w:rFonts w:ascii="Arial" w:hAnsi="Arial" w:cs="Arial"/>
          <w:b/>
          <w:bCs/>
          <w:sz w:val="24"/>
          <w:szCs w:val="24"/>
        </w:rPr>
        <w:t>Ochrana neživých částí :</w:t>
      </w:r>
      <w:r w:rsidRPr="00536A9A">
        <w:rPr>
          <w:rFonts w:ascii="Arial" w:hAnsi="Arial" w:cs="Arial"/>
          <w:b/>
          <w:bCs/>
          <w:sz w:val="24"/>
          <w:szCs w:val="24"/>
        </w:rPr>
        <w:tab/>
      </w:r>
      <w:r w:rsidRPr="00536A9A">
        <w:rPr>
          <w:rFonts w:ascii="Arial" w:hAnsi="Arial" w:cs="Arial"/>
          <w:sz w:val="24"/>
          <w:szCs w:val="24"/>
        </w:rPr>
        <w:t>podle CSN 33 2000-4-41 ed.</w:t>
      </w:r>
      <w:r w:rsidR="00D23F50">
        <w:rPr>
          <w:rFonts w:ascii="Arial" w:hAnsi="Arial" w:cs="Arial"/>
          <w:sz w:val="24"/>
          <w:szCs w:val="24"/>
        </w:rPr>
        <w:t>3,</w:t>
      </w:r>
      <w:r w:rsidRPr="00536A9A">
        <w:rPr>
          <w:rFonts w:ascii="Arial" w:hAnsi="Arial" w:cs="Arial"/>
          <w:sz w:val="24"/>
          <w:szCs w:val="24"/>
        </w:rPr>
        <w:t xml:space="preserve"> pro zařízení VO se provádí základní ochrana samočinným odpojením od zdroje v době do 5sec a zvýšená ochrana ochranným pospojováním.</w:t>
      </w:r>
    </w:p>
    <w:p w:rsidR="00053F23" w:rsidRPr="00536A9A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36A9A">
        <w:rPr>
          <w:rFonts w:ascii="Arial" w:hAnsi="Arial" w:cs="Arial"/>
          <w:b/>
          <w:bCs/>
          <w:sz w:val="24"/>
          <w:szCs w:val="24"/>
        </w:rPr>
        <w:t>Soustava napětí :</w:t>
      </w:r>
      <w:r w:rsidRPr="00536A9A">
        <w:rPr>
          <w:rFonts w:ascii="Arial" w:hAnsi="Arial" w:cs="Arial"/>
          <w:sz w:val="24"/>
          <w:szCs w:val="24"/>
        </w:rPr>
        <w:t xml:space="preserve"> </w:t>
      </w:r>
      <w:r w:rsidRPr="00536A9A">
        <w:rPr>
          <w:rFonts w:ascii="Arial" w:hAnsi="Arial" w:cs="Arial"/>
          <w:sz w:val="24"/>
          <w:szCs w:val="24"/>
        </w:rPr>
        <w:tab/>
        <w:t xml:space="preserve">síť TN-C,  </w:t>
      </w:r>
      <w:r w:rsidRPr="00536A9A">
        <w:rPr>
          <w:rFonts w:ascii="Arial" w:hAnsi="Arial" w:cs="Arial"/>
          <w:sz w:val="24"/>
          <w:szCs w:val="24"/>
        </w:rPr>
        <w:tab/>
        <w:t>3+PEN, 3x230/400V, 50Hz</w:t>
      </w:r>
      <w:r w:rsidRPr="00536A9A">
        <w:rPr>
          <w:rFonts w:ascii="Arial" w:hAnsi="Arial" w:cs="Arial"/>
          <w:sz w:val="24"/>
          <w:szCs w:val="24"/>
        </w:rPr>
        <w:tab/>
        <w:t>pro hlavní rozvod</w:t>
      </w:r>
    </w:p>
    <w:p w:rsidR="00053F23" w:rsidRPr="00536A9A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36A9A">
        <w:rPr>
          <w:rFonts w:ascii="Arial" w:hAnsi="Arial" w:cs="Arial"/>
          <w:sz w:val="24"/>
          <w:szCs w:val="24"/>
        </w:rPr>
        <w:tab/>
      </w:r>
      <w:r w:rsidRPr="00536A9A">
        <w:rPr>
          <w:rFonts w:ascii="Arial" w:hAnsi="Arial" w:cs="Arial"/>
          <w:sz w:val="24"/>
          <w:szCs w:val="24"/>
        </w:rPr>
        <w:tab/>
      </w:r>
      <w:r w:rsidRPr="00536A9A">
        <w:rPr>
          <w:rFonts w:ascii="Arial" w:hAnsi="Arial" w:cs="Arial"/>
          <w:sz w:val="24"/>
          <w:szCs w:val="24"/>
        </w:rPr>
        <w:tab/>
        <w:t>síť TN-S,</w:t>
      </w:r>
      <w:r w:rsidRPr="00536A9A">
        <w:rPr>
          <w:rFonts w:ascii="Arial" w:hAnsi="Arial" w:cs="Arial"/>
          <w:sz w:val="24"/>
          <w:szCs w:val="24"/>
        </w:rPr>
        <w:tab/>
        <w:t>1+N+PE, 230V, 50Hz</w:t>
      </w:r>
      <w:r w:rsidRPr="00536A9A">
        <w:rPr>
          <w:rFonts w:ascii="Arial" w:hAnsi="Arial" w:cs="Arial"/>
          <w:sz w:val="24"/>
          <w:szCs w:val="24"/>
        </w:rPr>
        <w:tab/>
      </w:r>
      <w:r w:rsidR="00D23F50">
        <w:rPr>
          <w:rFonts w:ascii="Arial" w:hAnsi="Arial" w:cs="Arial"/>
          <w:sz w:val="24"/>
          <w:szCs w:val="24"/>
        </w:rPr>
        <w:tab/>
      </w:r>
      <w:r w:rsidRPr="00536A9A">
        <w:rPr>
          <w:rFonts w:ascii="Arial" w:hAnsi="Arial" w:cs="Arial"/>
          <w:sz w:val="24"/>
          <w:szCs w:val="24"/>
        </w:rPr>
        <w:t>pro svítidla</w:t>
      </w:r>
      <w:r w:rsidRPr="00536A9A">
        <w:rPr>
          <w:rFonts w:ascii="Arial" w:hAnsi="Arial" w:cs="Arial"/>
          <w:sz w:val="24"/>
          <w:szCs w:val="24"/>
        </w:rPr>
        <w:tab/>
      </w:r>
    </w:p>
    <w:p w:rsidR="00FA29AD" w:rsidRPr="00536A9A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36A9A">
        <w:rPr>
          <w:rFonts w:ascii="Arial" w:hAnsi="Arial" w:cs="Arial"/>
          <w:b/>
          <w:bCs/>
          <w:sz w:val="24"/>
          <w:szCs w:val="24"/>
        </w:rPr>
        <w:t>Vnější vlivy</w:t>
      </w:r>
      <w:r w:rsidRPr="00536A9A">
        <w:rPr>
          <w:rFonts w:ascii="Arial" w:hAnsi="Arial" w:cs="Arial"/>
          <w:b/>
          <w:bCs/>
          <w:sz w:val="24"/>
          <w:szCs w:val="24"/>
        </w:rPr>
        <w:tab/>
      </w:r>
      <w:r w:rsidRPr="00536A9A">
        <w:rPr>
          <w:rFonts w:ascii="Arial" w:hAnsi="Arial" w:cs="Arial"/>
          <w:b/>
          <w:bCs/>
          <w:sz w:val="24"/>
          <w:szCs w:val="24"/>
        </w:rPr>
        <w:tab/>
      </w:r>
      <w:r w:rsidRPr="00536A9A">
        <w:rPr>
          <w:rFonts w:ascii="Arial" w:hAnsi="Arial" w:cs="Arial"/>
          <w:sz w:val="24"/>
          <w:szCs w:val="24"/>
        </w:rPr>
        <w:t>na zařízení manipuluje pouze znalá a poučená obsluha. Venkovní prostor pro zařízení VO je nebezpečný ve smyslu možných vnějších vlivů podle 33 2000-5-51 ed</w:t>
      </w:r>
      <w:r w:rsidRPr="00536A9A">
        <w:rPr>
          <w:rFonts w:ascii="Arial" w:hAnsi="Arial" w:cs="Arial"/>
          <w:b/>
          <w:bCs/>
          <w:sz w:val="24"/>
          <w:szCs w:val="24"/>
        </w:rPr>
        <w:t>.</w:t>
      </w:r>
      <w:r w:rsidRPr="00536A9A">
        <w:rPr>
          <w:rFonts w:ascii="Arial" w:hAnsi="Arial" w:cs="Arial"/>
          <w:bCs/>
          <w:sz w:val="24"/>
          <w:szCs w:val="24"/>
        </w:rPr>
        <w:t>3</w:t>
      </w:r>
      <w:r w:rsidRPr="00536A9A">
        <w:rPr>
          <w:rFonts w:ascii="Arial" w:hAnsi="Arial" w:cs="Arial"/>
          <w:b/>
          <w:bCs/>
          <w:sz w:val="24"/>
          <w:szCs w:val="24"/>
        </w:rPr>
        <w:t>.</w:t>
      </w:r>
      <w:r w:rsidR="00FA29AD" w:rsidRPr="00536A9A">
        <w:rPr>
          <w:rFonts w:ascii="Arial" w:hAnsi="Arial" w:cs="Arial"/>
          <w:b/>
          <w:bCs/>
          <w:sz w:val="24"/>
          <w:szCs w:val="24"/>
        </w:rPr>
        <w:t xml:space="preserve"> </w:t>
      </w:r>
      <w:r w:rsidR="00FA29AD" w:rsidRPr="00536A9A">
        <w:rPr>
          <w:rFonts w:ascii="Arial" w:hAnsi="Arial" w:cs="Arial"/>
          <w:bCs/>
          <w:sz w:val="24"/>
          <w:szCs w:val="24"/>
        </w:rPr>
        <w:t>Jsou to AA4,AB4,AC1,AD4,AE4,AF1,BA4.</w:t>
      </w:r>
    </w:p>
    <w:p w:rsidR="00053F23" w:rsidRDefault="00053F23" w:rsidP="00053F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Cs w:val="36"/>
        </w:rPr>
      </w:pPr>
      <w:r>
        <w:rPr>
          <w:rFonts w:ascii="Arial" w:hAnsi="Arial" w:cs="Arial"/>
          <w:b/>
          <w:bCs/>
          <w:szCs w:val="36"/>
        </w:rPr>
        <w:tab/>
      </w:r>
      <w:r>
        <w:rPr>
          <w:rFonts w:ascii="Arial" w:hAnsi="Arial" w:cs="Arial"/>
          <w:b/>
          <w:bCs/>
          <w:szCs w:val="36"/>
        </w:rPr>
        <w:tab/>
      </w:r>
    </w:p>
    <w:p w:rsidR="00DF2585" w:rsidRDefault="004A3B8E" w:rsidP="00F224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příloha  :</w:t>
      </w:r>
    </w:p>
    <w:p w:rsidR="004A3B8E" w:rsidRDefault="004A3B8E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23B95" w:rsidRDefault="00623B95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23B95" w:rsidRDefault="004A3B8E" w:rsidP="00F224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B8E">
        <w:rPr>
          <w:rFonts w:ascii="Arial" w:hAnsi="Arial" w:cs="Arial"/>
          <w:b/>
          <w:sz w:val="24"/>
          <w:szCs w:val="24"/>
        </w:rPr>
        <w:t>seznam materiálů, popis prací</w:t>
      </w:r>
    </w:p>
    <w:p w:rsidR="00D3018E" w:rsidRDefault="00D3018E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6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380"/>
        <w:gridCol w:w="760"/>
        <w:gridCol w:w="760"/>
      </w:tblGrid>
      <w:tr w:rsidR="00D23F50" w:rsidRPr="00D23F50" w:rsidTr="00D23F50">
        <w:trPr>
          <w:trHeight w:val="4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II/217 - MODERNIZACE SILNICE MOKŘINY AŠ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32"/>
                <w:szCs w:val="32"/>
                <w:lang w:eastAsia="cs-CZ"/>
              </w:rPr>
            </w:pPr>
          </w:p>
        </w:tc>
      </w:tr>
      <w:tr w:rsidR="00D23F50" w:rsidRPr="00D23F50" w:rsidTr="00D23F50">
        <w:trPr>
          <w:trHeight w:val="405"/>
        </w:trPr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 xml:space="preserve">Osvětlení - </w:t>
            </w:r>
            <w:r w:rsidRPr="00D23F50"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 xml:space="preserve">přechod pro pěší v </w:t>
            </w:r>
            <w:r w:rsidRPr="00D23F50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 xml:space="preserve"> km 1,35</w:t>
            </w:r>
          </w:p>
        </w:tc>
      </w:tr>
    </w:tbl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20"/>
        <w:gridCol w:w="5716"/>
        <w:gridCol w:w="992"/>
        <w:gridCol w:w="992"/>
      </w:tblGrid>
      <w:tr w:rsidR="00D23F50" w:rsidRPr="00D23F50" w:rsidTr="00D23F50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Zemní, pomocné práce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Vytýčení dosavadních podzemních sítí v trase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0,04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Vytýčení trasy v zastavěném terénu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0,04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Vytýčení pozice osvětlovacího bodu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Podmínky překopu vydá správní úřad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Řezání spáry v asfaltu silnice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Bourání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asf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>. povrchu silnice pro výkop v š.50cm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rozšířené + 2x 40cm.   8m x 1,3m=10,4m2    tl.5cm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10,4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Bourání podkladních vrstev silnice š.50cm do tl.0,35m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10,4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Výkop pod podkladní vrstvou na dvě poloviny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š.50,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hl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do 80cm, krytí kabelu 1m, dno -1,1m,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hutnění, folie v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hl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0,6m,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Zásyp překopu zeminou š.50, do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hl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80cm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Podkladní vrstvy silnice,  š.50cm,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Hutnění zásypu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Asfaltový kryt š.50 + 2x 40cm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10,4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Přemístění výkopku 8 x 0,5 x 1,1m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4,4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Trubka HDPE 110,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Obetonování trubky 20x50cm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0,8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Ošetření spáry teplou zálivkou a posypem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Sejmutí ornice 15-20cm, tř.2, 35m x 0,2m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7,00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Přemístění ornice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7,00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Zpětné uložení ornice do 15-20cm, tř.2,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7,00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Úprava terénu zeminou  35m x 0,4m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13,6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Zatravnění povrchu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35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Výkop rýhy 35xhl.60cm,v terénu,zem.tř.3,dno -80cm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35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Zához rýhy 35xhl.60cm,v chodníku,zem tř.5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35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Urovnání, úprava dna, vyházení kamenů do š.0,35m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35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Hutnění zeminy při zásypu  35 x 0,35 x 0,4m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4,90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Krytí trasy folií výstražnou š.33cm, hl.0,3m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Přemístění výkopku 35 x 0,35 x 0,6m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7,35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Odvoz přebytku na skládku 35m x 0,35x0,2m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2,45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Demontáž  obrubníku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Očištění a montáž  obrubníku silnice, chodníku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Kabel. lože z písku 0-4mm, tl.2x10cm š.35cm,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35m, písek betonářský 1m3=1500kg, za1t=237,-Kč,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za 1m3=356,-Kč  s dopravou na stavbu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Přesun 1000kg/74,8Kč  1m3=1500kg/112,2Kč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7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Folie výstražná červená š.22cm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43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Dopravní značení podle úřadu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soub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Výkop jámy pro základ stožáru  do  0,7x0,7x1,1m/2ks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1,1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6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Bet.základ dělený s otvorem pro stožár, 2 kabely+zemnič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pouzdrový základ,  do 0,7x0,7x1,1m/2ks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1,1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Odvoz přebytečné zeminy, odpadu ze stavby do 20km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1,10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Žlaby plastové KZ1, víko, v kříženích se sítěmi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4,00</w:t>
            </w:r>
          </w:p>
        </w:tc>
      </w:tr>
      <w:tr w:rsidR="00D23F50" w:rsidRPr="00D23F50" w:rsidTr="00D23F50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Stožáry, výložníky, svítidla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Demontáž a sestavení stávajících patic stožárů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pro zavedení nového kabelu, sekání otvoru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Doplnění svorkovnice do 4x RS16 s nosníkem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6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Osvětlovací stožár pozinkovaný,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bezpaticový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>, třístupňový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6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d1-159,d2-133,d3-114mm, typ např. PC6 k přechodům,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s otvory pro kabely a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elektrovýzbroj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>, zemnící svorka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dvířka kovová, výška nad zemí 6,0m, v zemi 1,0m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Ochranná manžeta na dřík stožáru d159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Elektrovýzbroj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stožáru pro 2 kabely, 1 svítidlo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5xRS16, 1xIJV/6A, propojení CYKY 3Cx1,5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Vyrovnání stožárů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Výložník pozinkovaný, kolmý rovný,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000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FF0000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s přechodem d114/d60, L=1,5m-UD1-1500/114/60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Výložník pozinkovaný, kolmý rovný,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s přechodem d114/d60, L=3,0m-UD1-3000/114/60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Svítidlo s pravostrannou osvětlovací charakteristikou,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výpočet, pro osvětlení přechodů např.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Thome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Lighting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23F50">
              <w:rPr>
                <w:rFonts w:ascii="Arial" w:eastAsia="Times New Roman" w:hAnsi="Arial" w:cs="Arial"/>
                <w:lang w:eastAsia="cs-CZ"/>
              </w:rPr>
              <w:t>PRELED 2G 9100lm,73W,IP66 4K CROSS(1xLED)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Číslovací štítek z nerezu, gravírované číslo, lepení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Kompletace stožáru, výstražný štítek, číslování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2</w:t>
            </w:r>
          </w:p>
        </w:tc>
      </w:tr>
      <w:tr w:rsidR="00D23F50" w:rsidRPr="00D23F50" w:rsidTr="00D23F50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lastRenderedPageBreak/>
              <w:t>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Kabelové propojení, uzemnění: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Silový kabel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CYKY 4B x 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45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Ukončení  kabelů do 4 x 10, koncovka SKELDO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Trubka KOPODUR 50/40, na kabely v celé trase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40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Vodič uzemňovací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FeZn</w:t>
            </w:r>
            <w:proofErr w:type="spellEnd"/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 d10 do rostlé země, 10cm od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38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Svorka na uzemňovací vodič-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dvojtě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Izolování spojů na uzemnění v zemi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Ukončení vodiče </w:t>
            </w: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FeZn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6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Zprovoznění a převzetí rozvodu VO provozovatelem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hod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6</w:t>
            </w:r>
          </w:p>
        </w:tc>
      </w:tr>
      <w:tr w:rsidR="00D23F50" w:rsidRPr="00D23F50" w:rsidTr="00D23F50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lang w:eastAsia="cs-CZ"/>
              </w:rPr>
              <w:t>přípravné a doplňující činnosti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 xml:space="preserve">doprava a manipulace s materiálem, odpady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soub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Použití jeřábu, mechanismy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soub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dokumentace skutečného provedení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soub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zaměření v digitální podobě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0,04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koordinační činnosti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hod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kompletační práce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hod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10</w:t>
            </w:r>
          </w:p>
        </w:tc>
      </w:tr>
      <w:tr w:rsidR="00D23F50" w:rsidRPr="00D23F50" w:rsidTr="00D23F50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výchozí revize, měření osvětlení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proofErr w:type="spellStart"/>
            <w:r w:rsidRPr="00D23F50">
              <w:rPr>
                <w:rFonts w:ascii="Arial CE" w:eastAsia="Times New Roman" w:hAnsi="Arial CE" w:cs="Arial CE"/>
                <w:lang w:eastAsia="cs-CZ"/>
              </w:rPr>
              <w:t>soub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lang w:eastAsia="cs-CZ"/>
              </w:rPr>
              <w:t>1</w:t>
            </w:r>
          </w:p>
        </w:tc>
      </w:tr>
    </w:tbl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6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08"/>
        <w:gridCol w:w="962"/>
        <w:gridCol w:w="962"/>
      </w:tblGrid>
      <w:tr w:rsidR="00D23F50" w:rsidRPr="00D23F50" w:rsidTr="00D23F50">
        <w:trPr>
          <w:trHeight w:val="4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D23F50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II/217 - MODERNIZACE SILNICE MOKŘINY AŠ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Pr="00D23F50" w:rsidRDefault="00D23F50" w:rsidP="00D23F5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32"/>
                <w:szCs w:val="32"/>
                <w:lang w:eastAsia="cs-CZ"/>
              </w:rPr>
            </w:pPr>
          </w:p>
        </w:tc>
      </w:tr>
      <w:tr w:rsidR="00D23F50" w:rsidRPr="00D23F50" w:rsidTr="00D23F50">
        <w:trPr>
          <w:trHeight w:val="405"/>
        </w:trPr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 xml:space="preserve">Osvětlení - </w:t>
            </w:r>
            <w:r w:rsidRPr="00D23F50"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  <w:t xml:space="preserve">přechod pro pěší v </w:t>
            </w:r>
            <w:r w:rsidRPr="00D23F50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 xml:space="preserve"> km 1,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994</w:t>
            </w:r>
          </w:p>
          <w:p w:rsid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</w:p>
          <w:p w:rsid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</w:p>
          <w:tbl>
            <w:tblPr>
              <w:tblW w:w="8592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820"/>
              <w:gridCol w:w="5788"/>
              <w:gridCol w:w="1134"/>
              <w:gridCol w:w="850"/>
            </w:tblGrid>
            <w:tr w:rsidR="00D23F50" w:rsidRPr="00D23F50" w:rsidTr="00D23F50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1)</w:t>
                  </w: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Zemní, pomocné práce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Vytýčení dosavadních podzemních sítí v trase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0,02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Vytýčení trasy v zastavěném terénu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0,02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Vytýčení pozice osvětlovacího bodu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Podmínky překopu vydá správní úřad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Řezání spáry v asfaltu silnice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Bourání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asf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. povrchu silnice pro výkop v š.50cm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rozšířené + 2x 40cm.   8m x 1,3m=10,4m2    tl.5cm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10,4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Bourání podkladních vrstev silnice š.50cm do tl.0,35m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10,4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Výkop pod podkladní vrstvou na dvě poloviny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š.50,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hl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do 80cm, krytí kabelu 1m, dno -1,1m,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8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hutnění, folie v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hl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0,6m,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Zásyp překopu zeminou š.50, do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hl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80cm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8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Podkladní vrstvy silnice,  š.50cm,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8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Hutnění zásypu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Asfaltový kryt š.50 + 2x 40cm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10,4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Přemístění výkopku 8 x 0,5 x 1,1m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4,4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Trubka HDPE 110,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8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Obetonování trubky 20x50cm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0,8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Ošetření spáry teplou zálivkou a posypem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Sejmutí ornice 15-20cm, tř.2, 13m x 0,2m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2,60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Přemístění ornice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2,60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Zpětné uložení ornice do 15-20cm, tř.2,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2,60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Úprava terénu zeminou  13m x 0,4m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5,2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Zatravnění povrchu                      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13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Výkop rýhy 35xhl.60cm,v terénu,zem.tř.3,dno -80cm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13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Zához rýhy 35xhl.60cm,v chodníku,zem tř.5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13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Urovnání, úprava dna, vyházení kamenů do š.0,35m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13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Hutnění zeminy při zásypu  13 x 0,35 x 0,4m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1,80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Krytí trasy folií výstražnou š.33cm, hl.0,3m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25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Přemístění výkopku 13 x 0,35 x 0,6m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2,73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Odvoz přebytku na skládku 13m x 0,35x0,2m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0,9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Demontáž  obrubníku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Očištění a montáž  obrubníku silnice, chodníku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Kabel. lože z písku 0-4mm, tl.2x10cm š.35cm,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35m, písek betonářský 1m3=1500kg, za1t=237,-Kč,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za 1m3=356,-Kč  s dopravou na stavbu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Přesun 1000kg/74,8Kč  1m3=1500kg/112,2Kč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2,6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Folie výstražná červená š.22cm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Dopravní značení podle úřadu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soub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Výkop jámy pro základ stožáru  do  0,7x0,7x1,1m/2ks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1,1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69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Bet.základ dělený s otvorem pro stožár, 2 kabely+zemnič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pouzdrový základ,  do 0,7x0,7x1,1m/2ks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1,1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Odvoz přebytečné zeminy, odpadu ze stavby do 20km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1,10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Žlaby plastové KZ1, víko, v kříženích se sítěmi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4,00</w:t>
                  </w:r>
                </w:p>
              </w:tc>
            </w:tr>
            <w:tr w:rsidR="00D23F50" w:rsidRPr="00D23F50" w:rsidTr="00D23F50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2)</w:t>
                  </w: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Stožáry, výložníky, svítidla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Demontáž a sestavení stávajících patic stožárů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pro zavedení nového kabelu, sekání otvoru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Doplnění svorkovnice do 4x RS16 s nosníkem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69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Osvětlovací stožár pozinkovaný,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bezpaticový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, třístupňový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69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d1-159,d2-133,d3-114mm, typ např. PC6 k přechodům,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s otvory pro kabely a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elektrovýzbroj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, zemnící svorka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dvířka kovová, výška nad zemí 6,0m, v zemi 1,0m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Ochranná manžeta na dřík stožáru d159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Elektrovýzbroj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stožáru pro 2 kabely, 1 svítidlo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5xRS16, 1xIJV/6A, propojení CYKY 3Cx1,5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Vyrovnání stožárů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Výložník pozinkovaný, kolmý rovný,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color w:val="FF0000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 přechodem d114/d60, L=1,5m-UD1-2500/114/60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Svítidlo s pravostrannou osvětlovací charakteristikou,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výpočet, pro osvětlení přechodů např.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Thome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Lighting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D23F50">
                    <w:rPr>
                      <w:rFonts w:ascii="Arial" w:eastAsia="Times New Roman" w:hAnsi="Arial" w:cs="Arial"/>
                      <w:lang w:eastAsia="cs-CZ"/>
                    </w:rPr>
                    <w:t>PRELED 2G 9100lm,73W,IP66 4K CROSS(1xLED)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Číslovací štítek z nerezu, gravírované číslo, lepení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Kompletace stožáru, výstražný štítek, číslování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2</w:t>
                  </w:r>
                </w:p>
              </w:tc>
            </w:tr>
            <w:tr w:rsidR="00D23F50" w:rsidRPr="00D23F50" w:rsidTr="00D23F50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3)</w:t>
                  </w: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Kabelové propojení, uzemnění: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Silový kabel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CYKY 4B x 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35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Ukončení  kabelů do 4 x 10, koncovka SKELDO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4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Trubka KOPODUR 50/40, na kabely v celé trase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31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Vodič uzemňovací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FeZn</w:t>
                  </w:r>
                  <w:proofErr w:type="spellEnd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 d10 do rostlé země, 10cm od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30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Svorka na uzemňovací vodič-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dvojtě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Izolování spojů na uzemnění v zemi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Ukončení vodiče </w:t>
                  </w: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FeZn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ks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6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Zprovoznění a převzetí rozvodu VO provozovatelem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hod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6</w:t>
                  </w:r>
                </w:p>
              </w:tc>
            </w:tr>
            <w:tr w:rsidR="00D23F50" w:rsidRPr="00D23F50" w:rsidTr="00D23F50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4)</w:t>
                  </w: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b/>
                      <w:bCs/>
                      <w:lang w:eastAsia="cs-CZ"/>
                    </w:rPr>
                    <w:t>přípravné a doplňující činnosti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 xml:space="preserve">doprava a manipulace s materiálem, odpady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soub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Použití jeřábu, mechanismy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soub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dokumentace skutečného provedení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soub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zaměření v digitální podobě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0,02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koordinační činnosti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hod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kompletační práce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hod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10</w:t>
                  </w:r>
                </w:p>
              </w:tc>
            </w:tr>
            <w:tr w:rsidR="00D23F50" w:rsidRPr="00D23F50" w:rsidTr="00D23F50">
              <w:trPr>
                <w:trHeight w:val="28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</w:p>
              </w:tc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výchozí revize, měření osvětlení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lang w:eastAsia="cs-CZ"/>
                    </w:rPr>
                  </w:pPr>
                  <w:proofErr w:type="spellStart"/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soub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3F50" w:rsidRPr="00D23F50" w:rsidRDefault="00D23F50" w:rsidP="00D23F50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lang w:eastAsia="cs-CZ"/>
                    </w:rPr>
                  </w:pPr>
                  <w:r w:rsidRPr="00D23F50">
                    <w:rPr>
                      <w:rFonts w:ascii="Arial CE" w:eastAsia="Times New Roman" w:hAnsi="Arial CE" w:cs="Arial CE"/>
                      <w:lang w:eastAsia="cs-CZ"/>
                    </w:rPr>
                    <w:t>1</w:t>
                  </w:r>
                </w:p>
              </w:tc>
            </w:tr>
          </w:tbl>
          <w:p w:rsidR="00D23F50" w:rsidRPr="00D23F50" w:rsidRDefault="00D23F50" w:rsidP="00D23F50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cs-CZ"/>
              </w:rPr>
            </w:pPr>
          </w:p>
        </w:tc>
      </w:tr>
    </w:tbl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23F50" w:rsidRDefault="00D23F50" w:rsidP="00F22417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D23F50" w:rsidSect="004D3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EDD"/>
    <w:rsid w:val="00053F23"/>
    <w:rsid w:val="0008450A"/>
    <w:rsid w:val="000A2E8A"/>
    <w:rsid w:val="001047BB"/>
    <w:rsid w:val="001641EF"/>
    <w:rsid w:val="001719DD"/>
    <w:rsid w:val="00176F4B"/>
    <w:rsid w:val="001B4B70"/>
    <w:rsid w:val="001E57A2"/>
    <w:rsid w:val="001F7221"/>
    <w:rsid w:val="00200DDE"/>
    <w:rsid w:val="002437B6"/>
    <w:rsid w:val="002A6CE7"/>
    <w:rsid w:val="002E2DC0"/>
    <w:rsid w:val="00306EDD"/>
    <w:rsid w:val="003E722A"/>
    <w:rsid w:val="00472679"/>
    <w:rsid w:val="0049526D"/>
    <w:rsid w:val="004A3B8E"/>
    <w:rsid w:val="004D397D"/>
    <w:rsid w:val="00510941"/>
    <w:rsid w:val="005121CA"/>
    <w:rsid w:val="00536A9A"/>
    <w:rsid w:val="00556F78"/>
    <w:rsid w:val="00586033"/>
    <w:rsid w:val="005C3E08"/>
    <w:rsid w:val="005D3891"/>
    <w:rsid w:val="005E7589"/>
    <w:rsid w:val="00617F86"/>
    <w:rsid w:val="00623B95"/>
    <w:rsid w:val="00625BB2"/>
    <w:rsid w:val="006276FB"/>
    <w:rsid w:val="00635BD7"/>
    <w:rsid w:val="006549B3"/>
    <w:rsid w:val="00666F9B"/>
    <w:rsid w:val="006928C6"/>
    <w:rsid w:val="006D553F"/>
    <w:rsid w:val="007208F3"/>
    <w:rsid w:val="00747449"/>
    <w:rsid w:val="00791D03"/>
    <w:rsid w:val="007C0990"/>
    <w:rsid w:val="007D0C00"/>
    <w:rsid w:val="0083211B"/>
    <w:rsid w:val="00890708"/>
    <w:rsid w:val="00897D03"/>
    <w:rsid w:val="008A040C"/>
    <w:rsid w:val="008A2963"/>
    <w:rsid w:val="009017CE"/>
    <w:rsid w:val="00937DB3"/>
    <w:rsid w:val="009542DF"/>
    <w:rsid w:val="00955983"/>
    <w:rsid w:val="009A2EB3"/>
    <w:rsid w:val="009A7628"/>
    <w:rsid w:val="00A0761D"/>
    <w:rsid w:val="00A73D11"/>
    <w:rsid w:val="00BA64FE"/>
    <w:rsid w:val="00BC090D"/>
    <w:rsid w:val="00C23DDC"/>
    <w:rsid w:val="00C738AF"/>
    <w:rsid w:val="00C74734"/>
    <w:rsid w:val="00C94537"/>
    <w:rsid w:val="00CC6491"/>
    <w:rsid w:val="00CF7E14"/>
    <w:rsid w:val="00D02D51"/>
    <w:rsid w:val="00D23F50"/>
    <w:rsid w:val="00D3018E"/>
    <w:rsid w:val="00D37AC5"/>
    <w:rsid w:val="00D75F83"/>
    <w:rsid w:val="00D86AD5"/>
    <w:rsid w:val="00DB218E"/>
    <w:rsid w:val="00DF2585"/>
    <w:rsid w:val="00E0724F"/>
    <w:rsid w:val="00E30162"/>
    <w:rsid w:val="00E62A68"/>
    <w:rsid w:val="00EA22EE"/>
    <w:rsid w:val="00EA2B38"/>
    <w:rsid w:val="00EA417D"/>
    <w:rsid w:val="00F22417"/>
    <w:rsid w:val="00FA180F"/>
    <w:rsid w:val="00FA1CAC"/>
    <w:rsid w:val="00FA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39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A3B8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A3B8E"/>
    <w:rPr>
      <w:color w:val="800080"/>
      <w:u w:val="single"/>
    </w:rPr>
  </w:style>
  <w:style w:type="paragraph" w:customStyle="1" w:styleId="xl65">
    <w:name w:val="xl65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lang w:eastAsia="cs-CZ"/>
    </w:rPr>
  </w:style>
  <w:style w:type="paragraph" w:customStyle="1" w:styleId="xl66">
    <w:name w:val="xl66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lang w:eastAsia="cs-CZ"/>
    </w:rPr>
  </w:style>
  <w:style w:type="paragraph" w:customStyle="1" w:styleId="xl67">
    <w:name w:val="xl67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lang w:eastAsia="cs-CZ"/>
    </w:rPr>
  </w:style>
  <w:style w:type="paragraph" w:customStyle="1" w:styleId="xl68">
    <w:name w:val="xl68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lang w:eastAsia="cs-CZ"/>
    </w:rPr>
  </w:style>
  <w:style w:type="paragraph" w:customStyle="1" w:styleId="xl69">
    <w:name w:val="xl69"/>
    <w:basedOn w:val="Normln"/>
    <w:rsid w:val="004A3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lang w:eastAsia="cs-CZ"/>
    </w:rPr>
  </w:style>
  <w:style w:type="paragraph" w:customStyle="1" w:styleId="xl71">
    <w:name w:val="xl71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A3B8E"/>
    <w:pP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lang w:eastAsia="cs-CZ"/>
    </w:rPr>
  </w:style>
  <w:style w:type="paragraph" w:customStyle="1" w:styleId="xl73">
    <w:name w:val="xl73"/>
    <w:basedOn w:val="Normln"/>
    <w:rsid w:val="004A3B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4A3B8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lang w:eastAsia="cs-CZ"/>
    </w:rPr>
  </w:style>
  <w:style w:type="paragraph" w:customStyle="1" w:styleId="xl77">
    <w:name w:val="xl77"/>
    <w:basedOn w:val="Normln"/>
    <w:rsid w:val="004A3B8E"/>
    <w:pP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lang w:eastAsia="cs-CZ"/>
    </w:rPr>
  </w:style>
  <w:style w:type="paragraph" w:customStyle="1" w:styleId="xl78">
    <w:name w:val="xl78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lang w:eastAsia="cs-CZ"/>
    </w:rPr>
  </w:style>
  <w:style w:type="paragraph" w:customStyle="1" w:styleId="xl79">
    <w:name w:val="xl79"/>
    <w:basedOn w:val="Normln"/>
    <w:rsid w:val="004A3B8E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lang w:eastAsia="cs-CZ"/>
    </w:rPr>
  </w:style>
  <w:style w:type="paragraph" w:customStyle="1" w:styleId="xl80">
    <w:name w:val="xl80"/>
    <w:basedOn w:val="Normln"/>
    <w:rsid w:val="004A3B8E"/>
    <w:pP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lang w:eastAsia="cs-CZ"/>
    </w:rPr>
  </w:style>
  <w:style w:type="paragraph" w:customStyle="1" w:styleId="xl81">
    <w:name w:val="xl81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b/>
      <w:bCs/>
      <w:lang w:eastAsia="cs-CZ"/>
    </w:rPr>
  </w:style>
  <w:style w:type="paragraph" w:customStyle="1" w:styleId="xl82">
    <w:name w:val="xl82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83">
    <w:name w:val="xl83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xl84">
    <w:name w:val="xl84"/>
    <w:basedOn w:val="Normln"/>
    <w:rsid w:val="004A3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xl85">
    <w:name w:val="xl85"/>
    <w:basedOn w:val="Normln"/>
    <w:rsid w:val="004A3B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86">
    <w:name w:val="xl86"/>
    <w:basedOn w:val="Normln"/>
    <w:rsid w:val="004A3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87">
    <w:name w:val="xl87"/>
    <w:basedOn w:val="Normln"/>
    <w:rsid w:val="004A3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xl88">
    <w:name w:val="xl88"/>
    <w:basedOn w:val="Normln"/>
    <w:rsid w:val="004A3B8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cs-CZ"/>
    </w:rPr>
  </w:style>
  <w:style w:type="paragraph" w:customStyle="1" w:styleId="xl89">
    <w:name w:val="xl89"/>
    <w:basedOn w:val="Normln"/>
    <w:rsid w:val="004A3B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cs-CZ"/>
    </w:rPr>
  </w:style>
  <w:style w:type="paragraph" w:customStyle="1" w:styleId="xl90">
    <w:name w:val="xl90"/>
    <w:basedOn w:val="Normln"/>
    <w:rsid w:val="004A3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font5">
    <w:name w:val="font5"/>
    <w:basedOn w:val="Normln"/>
    <w:rsid w:val="00D3018E"/>
    <w:pPr>
      <w:spacing w:before="100" w:beforeAutospacing="1" w:after="100" w:afterAutospacing="1" w:line="240" w:lineRule="auto"/>
    </w:pPr>
    <w:rPr>
      <w:rFonts w:ascii="Arial CE" w:eastAsia="Times New Roman" w:hAnsi="Arial CE" w:cs="Arial CE"/>
      <w:lang w:eastAsia="cs-CZ"/>
    </w:rPr>
  </w:style>
  <w:style w:type="paragraph" w:customStyle="1" w:styleId="font6">
    <w:name w:val="font6"/>
    <w:basedOn w:val="Normln"/>
    <w:rsid w:val="00D3018E"/>
    <w:pPr>
      <w:spacing w:before="100" w:beforeAutospacing="1" w:after="100" w:afterAutospacing="1" w:line="240" w:lineRule="auto"/>
    </w:pPr>
    <w:rPr>
      <w:rFonts w:ascii="Arial CE" w:eastAsia="Times New Roman" w:hAnsi="Arial CE" w:cs="Arial CE"/>
      <w:color w:val="FF0000"/>
      <w:lang w:eastAsia="cs-CZ"/>
    </w:rPr>
  </w:style>
  <w:style w:type="paragraph" w:customStyle="1" w:styleId="xl91">
    <w:name w:val="xl91"/>
    <w:basedOn w:val="Normln"/>
    <w:rsid w:val="00D3018E"/>
    <w:pP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color w:val="FF0000"/>
      <w:lang w:eastAsia="cs-CZ"/>
    </w:rPr>
  </w:style>
  <w:style w:type="paragraph" w:customStyle="1" w:styleId="xl92">
    <w:name w:val="xl92"/>
    <w:basedOn w:val="Normln"/>
    <w:rsid w:val="00D3018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color w:val="FF0000"/>
      <w:lang w:eastAsia="cs-CZ"/>
    </w:rPr>
  </w:style>
  <w:style w:type="paragraph" w:customStyle="1" w:styleId="xl93">
    <w:name w:val="xl93"/>
    <w:basedOn w:val="Normln"/>
    <w:rsid w:val="00D3018E"/>
    <w:pP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4580</TotalTime>
  <Pages>8</Pages>
  <Words>1984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29</cp:revision>
  <cp:lastPrinted>2020-11-01T21:10:00Z</cp:lastPrinted>
  <dcterms:created xsi:type="dcterms:W3CDTF">2016-05-11T05:54:00Z</dcterms:created>
  <dcterms:modified xsi:type="dcterms:W3CDTF">2020-11-02T18:07:00Z</dcterms:modified>
</cp:coreProperties>
</file>